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9" w:rsidRPr="005C4889" w:rsidRDefault="00E42673" w:rsidP="005C4889">
      <w:pPr>
        <w:ind w:firstLine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C4889" w:rsidRPr="005C4889">
        <w:rPr>
          <w:sz w:val="28"/>
          <w:szCs w:val="28"/>
        </w:rPr>
        <w:t>УТВЕРЖДАЮ:</w:t>
      </w:r>
    </w:p>
    <w:p w:rsidR="005C4889" w:rsidRPr="005C4889" w:rsidRDefault="00587A99" w:rsidP="00587A99">
      <w:pPr>
        <w:ind w:firstLine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547B">
        <w:rPr>
          <w:sz w:val="28"/>
          <w:szCs w:val="28"/>
        </w:rPr>
        <w:t xml:space="preserve">              </w:t>
      </w:r>
      <w:r w:rsidR="00E96C30">
        <w:rPr>
          <w:sz w:val="28"/>
          <w:szCs w:val="28"/>
        </w:rPr>
        <w:t>Директор</w:t>
      </w:r>
      <w:r w:rsidR="00E96C30">
        <w:rPr>
          <w:sz w:val="28"/>
          <w:szCs w:val="28"/>
        </w:rPr>
        <w:t xml:space="preserve"> </w:t>
      </w:r>
      <w:r w:rsidR="001C547B">
        <w:rPr>
          <w:sz w:val="28"/>
          <w:szCs w:val="28"/>
        </w:rPr>
        <w:t xml:space="preserve">МОУ </w:t>
      </w:r>
      <w:proofErr w:type="spellStart"/>
      <w:r w:rsidR="001C547B">
        <w:rPr>
          <w:sz w:val="28"/>
          <w:szCs w:val="28"/>
        </w:rPr>
        <w:t>Чебаковской</w:t>
      </w:r>
      <w:proofErr w:type="spellEnd"/>
      <w:r w:rsidR="001C547B">
        <w:rPr>
          <w:sz w:val="28"/>
          <w:szCs w:val="28"/>
        </w:rPr>
        <w:t xml:space="preserve"> СШ</w:t>
      </w:r>
    </w:p>
    <w:p w:rsidR="005C4889" w:rsidRPr="005C4889" w:rsidRDefault="00E96C30" w:rsidP="005C4889">
      <w:pPr>
        <w:ind w:firstLine="6237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  <w:bookmarkStart w:id="0" w:name="_GoBack"/>
      <w:bookmarkEnd w:id="0"/>
      <w:r w:rsidR="005C4889" w:rsidRPr="005C4889">
        <w:rPr>
          <w:sz w:val="28"/>
          <w:szCs w:val="28"/>
          <w:u w:val="single"/>
        </w:rPr>
        <w:tab/>
      </w:r>
      <w:r w:rsidR="00AE0467">
        <w:rPr>
          <w:sz w:val="28"/>
          <w:szCs w:val="28"/>
          <w:u w:val="single"/>
        </w:rPr>
        <w:t xml:space="preserve">              </w:t>
      </w:r>
      <w:proofErr w:type="spellStart"/>
      <w:r w:rsidR="001C547B">
        <w:rPr>
          <w:sz w:val="28"/>
          <w:szCs w:val="28"/>
          <w:u w:val="single"/>
        </w:rPr>
        <w:t>Е.Е.Сухов</w:t>
      </w:r>
      <w:proofErr w:type="spellEnd"/>
    </w:p>
    <w:p w:rsidR="005C4889" w:rsidRDefault="005C4889" w:rsidP="00AA0B51">
      <w:pPr>
        <w:jc w:val="center"/>
        <w:outlineLvl w:val="0"/>
        <w:rPr>
          <w:b/>
          <w:color w:val="1C2048"/>
          <w:sz w:val="28"/>
          <w:szCs w:val="28"/>
          <w:u w:val="single"/>
        </w:rPr>
      </w:pPr>
    </w:p>
    <w:p w:rsidR="001C547B" w:rsidRDefault="00AA0B51" w:rsidP="00AA0B51">
      <w:pPr>
        <w:jc w:val="center"/>
        <w:outlineLvl w:val="0"/>
        <w:rPr>
          <w:b/>
          <w:sz w:val="28"/>
          <w:szCs w:val="28"/>
        </w:rPr>
      </w:pPr>
      <w:r w:rsidRPr="001C547B">
        <w:rPr>
          <w:b/>
          <w:sz w:val="28"/>
          <w:szCs w:val="28"/>
        </w:rPr>
        <w:t xml:space="preserve">Отчет о результатах </w:t>
      </w:r>
      <w:proofErr w:type="spellStart"/>
      <w:r w:rsidRPr="001C547B">
        <w:rPr>
          <w:b/>
          <w:sz w:val="28"/>
          <w:szCs w:val="28"/>
        </w:rPr>
        <w:t>самообследования</w:t>
      </w:r>
      <w:proofErr w:type="spellEnd"/>
      <w:r w:rsidR="00732B0D" w:rsidRPr="001C547B">
        <w:rPr>
          <w:b/>
          <w:sz w:val="28"/>
          <w:szCs w:val="28"/>
        </w:rPr>
        <w:t xml:space="preserve"> М</w:t>
      </w:r>
      <w:r w:rsidR="001C547B">
        <w:rPr>
          <w:b/>
          <w:sz w:val="28"/>
          <w:szCs w:val="28"/>
        </w:rPr>
        <w:t xml:space="preserve">ОУ </w:t>
      </w:r>
      <w:proofErr w:type="spellStart"/>
      <w:r w:rsidR="001C547B">
        <w:rPr>
          <w:b/>
          <w:sz w:val="28"/>
          <w:szCs w:val="28"/>
        </w:rPr>
        <w:t>Чебаковская</w:t>
      </w:r>
      <w:proofErr w:type="spellEnd"/>
      <w:r w:rsidR="001C547B">
        <w:rPr>
          <w:b/>
          <w:sz w:val="28"/>
          <w:szCs w:val="28"/>
        </w:rPr>
        <w:t xml:space="preserve"> СШ</w:t>
      </w:r>
    </w:p>
    <w:p w:rsidR="00AA0B51" w:rsidRPr="00284E13" w:rsidRDefault="001C547B" w:rsidP="00AA0B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(дошкольная группа)</w:t>
      </w:r>
    </w:p>
    <w:p w:rsidR="00AA0B51" w:rsidRPr="00284E13" w:rsidRDefault="004B3FC6" w:rsidP="00AA0B5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01.09</w:t>
      </w:r>
      <w:r w:rsidR="001C547B">
        <w:rPr>
          <w:b/>
          <w:sz w:val="28"/>
          <w:szCs w:val="28"/>
        </w:rPr>
        <w:t>.2018</w:t>
      </w:r>
      <w:r w:rsidR="00AA0B51" w:rsidRPr="00284E13">
        <w:rPr>
          <w:b/>
          <w:sz w:val="28"/>
          <w:szCs w:val="28"/>
        </w:rPr>
        <w:t>г.</w:t>
      </w:r>
    </w:p>
    <w:p w:rsidR="00E96C30" w:rsidRDefault="00AE0467" w:rsidP="00E96C30">
      <w:pPr>
        <w:jc w:val="center"/>
        <w:outlineLvl w:val="0"/>
        <w:rPr>
          <w:b/>
          <w:sz w:val="28"/>
          <w:szCs w:val="28"/>
        </w:rPr>
      </w:pPr>
      <w:proofErr w:type="gramStart"/>
      <w:r w:rsidRPr="00284E13">
        <w:rPr>
          <w:b/>
          <w:sz w:val="28"/>
          <w:szCs w:val="28"/>
        </w:rPr>
        <w:t>(П</w:t>
      </w:r>
      <w:r w:rsidR="00732B0D">
        <w:rPr>
          <w:b/>
          <w:sz w:val="28"/>
          <w:szCs w:val="28"/>
        </w:rPr>
        <w:t>оказатели д</w:t>
      </w:r>
      <w:r w:rsidR="00E96C30">
        <w:rPr>
          <w:b/>
          <w:sz w:val="28"/>
          <w:szCs w:val="28"/>
        </w:rPr>
        <w:t xml:space="preserve">еятельности </w:t>
      </w:r>
      <w:r w:rsidR="00E96C30" w:rsidRPr="001C547B">
        <w:rPr>
          <w:b/>
          <w:sz w:val="28"/>
          <w:szCs w:val="28"/>
        </w:rPr>
        <w:t>М</w:t>
      </w:r>
      <w:r w:rsidR="00E96C30">
        <w:rPr>
          <w:b/>
          <w:sz w:val="28"/>
          <w:szCs w:val="28"/>
        </w:rPr>
        <w:t xml:space="preserve">ОУ </w:t>
      </w:r>
      <w:proofErr w:type="spellStart"/>
      <w:r w:rsidR="00E96C30">
        <w:rPr>
          <w:b/>
          <w:sz w:val="28"/>
          <w:szCs w:val="28"/>
        </w:rPr>
        <w:t>Чебаковская</w:t>
      </w:r>
      <w:proofErr w:type="spellEnd"/>
      <w:r w:rsidR="00E96C30">
        <w:rPr>
          <w:b/>
          <w:sz w:val="28"/>
          <w:szCs w:val="28"/>
        </w:rPr>
        <w:t xml:space="preserve"> СШ</w:t>
      </w:r>
      <w:proofErr w:type="gramEnd"/>
    </w:p>
    <w:p w:rsidR="00E96C30" w:rsidRPr="00284E13" w:rsidRDefault="00E96C30" w:rsidP="00E96C3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(дошкольная группа)</w:t>
      </w:r>
    </w:p>
    <w:p w:rsidR="00AE0467" w:rsidRPr="00284E13" w:rsidRDefault="00E96C30" w:rsidP="00AA0B5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2017-2018</w:t>
      </w:r>
      <w:r w:rsidR="00AE0467" w:rsidRPr="00284E13">
        <w:rPr>
          <w:b/>
          <w:sz w:val="28"/>
          <w:szCs w:val="28"/>
        </w:rPr>
        <w:t xml:space="preserve"> учебный год в соответствии с требованием приказа </w:t>
      </w:r>
      <w:proofErr w:type="spellStart"/>
      <w:r w:rsidR="00AE0467" w:rsidRPr="00284E13">
        <w:rPr>
          <w:b/>
          <w:sz w:val="28"/>
          <w:szCs w:val="28"/>
        </w:rPr>
        <w:t>Минобрнауки</w:t>
      </w:r>
      <w:proofErr w:type="spellEnd"/>
      <w:r w:rsidR="00AE0467" w:rsidRPr="00284E13">
        <w:rPr>
          <w:b/>
          <w:sz w:val="28"/>
          <w:szCs w:val="28"/>
        </w:rPr>
        <w:t xml:space="preserve"> РФ от 10.12.2013 года «Об утверждении показателей деятельности образовательной организации, подлежащей самообследованию» № 1324)</w:t>
      </w:r>
    </w:p>
    <w:p w:rsidR="005C4889" w:rsidRDefault="005C4889" w:rsidP="005C4889">
      <w:pPr>
        <w:widowControl w:val="0"/>
        <w:ind w:firstLine="708"/>
        <w:jc w:val="center"/>
        <w:rPr>
          <w:b/>
          <w:bCs/>
        </w:rPr>
      </w:pPr>
    </w:p>
    <w:p w:rsidR="00AA0B51" w:rsidRPr="005C4889" w:rsidRDefault="0085044A" w:rsidP="00FB1ED9">
      <w:pPr>
        <w:widowControl w:val="0"/>
        <w:numPr>
          <w:ilvl w:val="0"/>
          <w:numId w:val="27"/>
        </w:numPr>
        <w:jc w:val="center"/>
        <w:rPr>
          <w:b/>
          <w:bCs/>
        </w:rPr>
      </w:pPr>
      <w:r w:rsidRPr="005C4889">
        <w:rPr>
          <w:b/>
          <w:bCs/>
        </w:rPr>
        <w:t>АНАЛИТИЧЕСКАЯ ЧАСТЬ</w:t>
      </w:r>
    </w:p>
    <w:p w:rsidR="001532E1" w:rsidRDefault="001532E1" w:rsidP="00AA0B51">
      <w:pPr>
        <w:widowControl w:val="0"/>
        <w:ind w:firstLine="708"/>
        <w:jc w:val="both"/>
        <w:rPr>
          <w:bCs/>
        </w:rPr>
      </w:pPr>
    </w:p>
    <w:p w:rsidR="00AA0B51" w:rsidRPr="00FB1ED9" w:rsidRDefault="001532E1" w:rsidP="00AA0B51">
      <w:pPr>
        <w:widowControl w:val="0"/>
        <w:ind w:firstLine="708"/>
        <w:jc w:val="both"/>
        <w:rPr>
          <w:b/>
          <w:bCs/>
        </w:rPr>
      </w:pPr>
      <w:r w:rsidRPr="00FB1ED9">
        <w:rPr>
          <w:b/>
          <w:bCs/>
        </w:rPr>
        <w:t>РАЗДЕЛ 1. ОБЩИЕ СВЕДЕНИЯ ОБ ОБРАЗОВАТЕЛЬНОМ УЧРЕЖДЕНИИ</w:t>
      </w:r>
    </w:p>
    <w:p w:rsidR="001532E1" w:rsidRPr="001532E1" w:rsidRDefault="001532E1" w:rsidP="001532E1">
      <w:pPr>
        <w:jc w:val="center"/>
        <w:outlineLvl w:val="1"/>
        <w:rPr>
          <w:b/>
        </w:rPr>
      </w:pPr>
    </w:p>
    <w:p w:rsidR="001532E1" w:rsidRPr="007F7187" w:rsidRDefault="001532E1" w:rsidP="00F65DA0">
      <w:pPr>
        <w:jc w:val="both"/>
        <w:outlineLvl w:val="1"/>
        <w:rPr>
          <w:color w:val="1C2048"/>
          <w:sz w:val="28"/>
          <w:szCs w:val="28"/>
        </w:rPr>
      </w:pPr>
      <w:r w:rsidRPr="007F7187">
        <w:rPr>
          <w:sz w:val="28"/>
          <w:szCs w:val="28"/>
        </w:rPr>
        <w:t>1.1.Полное наименование образовательного учреждения в соответствии с Уставом</w:t>
      </w:r>
    </w:p>
    <w:p w:rsidR="001532E1" w:rsidRPr="00FB1ED9" w:rsidRDefault="00E96C30" w:rsidP="00F65DA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532E1" w:rsidRPr="007F7187">
        <w:rPr>
          <w:sz w:val="28"/>
          <w:szCs w:val="28"/>
        </w:rPr>
        <w:t xml:space="preserve"> образовательн</w:t>
      </w:r>
      <w:r w:rsidR="00732B0D">
        <w:rPr>
          <w:sz w:val="28"/>
          <w:szCs w:val="28"/>
        </w:rPr>
        <w:t>ого учреж</w:t>
      </w:r>
      <w:r>
        <w:rPr>
          <w:sz w:val="28"/>
          <w:szCs w:val="28"/>
        </w:rPr>
        <w:t xml:space="preserve">дения </w:t>
      </w:r>
      <w:proofErr w:type="spellStart"/>
      <w:r>
        <w:rPr>
          <w:sz w:val="28"/>
          <w:szCs w:val="28"/>
        </w:rPr>
        <w:t>Чебаковская</w:t>
      </w:r>
      <w:proofErr w:type="spellEnd"/>
      <w:r>
        <w:rPr>
          <w:sz w:val="28"/>
          <w:szCs w:val="28"/>
        </w:rPr>
        <w:t xml:space="preserve"> средняя школа </w:t>
      </w:r>
      <w:r w:rsidR="001532E1" w:rsidRPr="007F7187">
        <w:rPr>
          <w:sz w:val="28"/>
          <w:szCs w:val="28"/>
        </w:rPr>
        <w:t xml:space="preserve"> </w:t>
      </w:r>
      <w:proofErr w:type="spellStart"/>
      <w:r w:rsidR="001532E1" w:rsidRPr="007F7187">
        <w:rPr>
          <w:sz w:val="28"/>
          <w:szCs w:val="28"/>
        </w:rPr>
        <w:t>Тутаевского</w:t>
      </w:r>
      <w:proofErr w:type="spellEnd"/>
      <w:r w:rsidR="001532E1" w:rsidRPr="007F718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(дошкольная группа)</w:t>
      </w:r>
    </w:p>
    <w:p w:rsidR="001532E1" w:rsidRPr="007F7187" w:rsidRDefault="001532E1" w:rsidP="00F65DA0">
      <w:pPr>
        <w:jc w:val="both"/>
        <w:outlineLvl w:val="1"/>
        <w:rPr>
          <w:sz w:val="28"/>
          <w:szCs w:val="28"/>
        </w:rPr>
      </w:pPr>
      <w:r w:rsidRPr="007F7187">
        <w:rPr>
          <w:sz w:val="28"/>
          <w:szCs w:val="28"/>
        </w:rPr>
        <w:t>1.2. Место нахождения образовательного учреждения в соответствии с Уставом</w:t>
      </w:r>
    </w:p>
    <w:p w:rsidR="001532E1" w:rsidRPr="007F7187" w:rsidRDefault="00732B0D" w:rsidP="00F65DA0">
      <w:pPr>
        <w:jc w:val="both"/>
        <w:outlineLvl w:val="1"/>
        <w:rPr>
          <w:b/>
          <w:color w:val="1C2048"/>
          <w:sz w:val="28"/>
          <w:szCs w:val="28"/>
        </w:rPr>
      </w:pPr>
      <w:r>
        <w:rPr>
          <w:sz w:val="28"/>
          <w:szCs w:val="28"/>
        </w:rPr>
        <w:t>15233</w:t>
      </w:r>
      <w:r w:rsidR="00AB6435" w:rsidRPr="007F7187">
        <w:rPr>
          <w:sz w:val="28"/>
          <w:szCs w:val="28"/>
        </w:rPr>
        <w:t>5</w:t>
      </w:r>
      <w:r w:rsidR="001532E1" w:rsidRPr="007F7187">
        <w:rPr>
          <w:sz w:val="28"/>
          <w:szCs w:val="28"/>
        </w:rPr>
        <w:t>. Российская Федерация, Я</w:t>
      </w:r>
      <w:r w:rsidR="00AB6435" w:rsidRPr="007F7187">
        <w:rPr>
          <w:sz w:val="28"/>
          <w:szCs w:val="28"/>
        </w:rPr>
        <w:t xml:space="preserve">рославская область, </w:t>
      </w:r>
      <w:proofErr w:type="spellStart"/>
      <w:r w:rsidR="00AB6435" w:rsidRPr="007F7187">
        <w:rPr>
          <w:sz w:val="28"/>
          <w:szCs w:val="28"/>
        </w:rPr>
        <w:t>Тутаевский</w:t>
      </w:r>
      <w:proofErr w:type="spellEnd"/>
      <w:r w:rsidR="00AB6435" w:rsidRPr="007F7187">
        <w:rPr>
          <w:sz w:val="28"/>
          <w:szCs w:val="28"/>
        </w:rPr>
        <w:t xml:space="preserve"> район</w:t>
      </w:r>
      <w:r w:rsidR="001532E1" w:rsidRPr="007F7187">
        <w:rPr>
          <w:sz w:val="28"/>
          <w:szCs w:val="28"/>
        </w:rPr>
        <w:t>,</w:t>
      </w:r>
    </w:p>
    <w:p w:rsidR="001532E1" w:rsidRPr="007F7187" w:rsidRDefault="00732B0D" w:rsidP="00F65DA0">
      <w:pPr>
        <w:jc w:val="both"/>
        <w:outlineLvl w:val="1"/>
        <w:rPr>
          <w:b/>
          <w:color w:val="1C2048"/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Чебаково</w:t>
      </w:r>
      <w:proofErr w:type="spellEnd"/>
      <w:r>
        <w:rPr>
          <w:sz w:val="28"/>
          <w:szCs w:val="28"/>
        </w:rPr>
        <w:t>, ул.</w:t>
      </w:r>
      <w:r w:rsidR="00656FE1">
        <w:rPr>
          <w:sz w:val="28"/>
          <w:szCs w:val="28"/>
        </w:rPr>
        <w:t xml:space="preserve"> </w:t>
      </w:r>
      <w:r>
        <w:rPr>
          <w:sz w:val="28"/>
          <w:szCs w:val="28"/>
        </w:rPr>
        <w:t>Новая, д.9</w:t>
      </w:r>
      <w:r w:rsidR="001532E1" w:rsidRPr="007F7187">
        <w:rPr>
          <w:sz w:val="28"/>
          <w:szCs w:val="28"/>
        </w:rPr>
        <w:t>.</w:t>
      </w:r>
    </w:p>
    <w:p w:rsidR="001532E1" w:rsidRPr="007F7187" w:rsidRDefault="00732B0D" w:rsidP="00F65DA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 8 (48533) 4 – 46 – 19</w:t>
      </w:r>
    </w:p>
    <w:p w:rsidR="001532E1" w:rsidRPr="00656FE1" w:rsidRDefault="00226634" w:rsidP="00F65DA0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1532E1" w:rsidRPr="007F7187">
        <w:rPr>
          <w:b w:val="0"/>
          <w:sz w:val="28"/>
          <w:szCs w:val="28"/>
        </w:rPr>
        <w:t>Устав образовательного учреждения</w:t>
      </w:r>
      <w:r w:rsidR="00110CE4" w:rsidRPr="007F7187">
        <w:rPr>
          <w:b w:val="0"/>
          <w:sz w:val="28"/>
          <w:szCs w:val="28"/>
        </w:rPr>
        <w:t xml:space="preserve"> утвержден Постановлением Администрации Тутаевс</w:t>
      </w:r>
      <w:r w:rsidR="00E96C30">
        <w:rPr>
          <w:b w:val="0"/>
          <w:sz w:val="28"/>
          <w:szCs w:val="28"/>
        </w:rPr>
        <w:t xml:space="preserve">кого муниципального района </w:t>
      </w:r>
    </w:p>
    <w:p w:rsidR="00E96C30" w:rsidRDefault="001532E1" w:rsidP="00F65DA0">
      <w:pPr>
        <w:pStyle w:val="a3"/>
        <w:spacing w:line="276" w:lineRule="auto"/>
        <w:jc w:val="both"/>
        <w:rPr>
          <w:b w:val="0"/>
          <w:color w:val="FF0000"/>
          <w:sz w:val="28"/>
          <w:szCs w:val="28"/>
        </w:rPr>
      </w:pPr>
      <w:r w:rsidRPr="00656FE1">
        <w:rPr>
          <w:b w:val="0"/>
          <w:sz w:val="28"/>
          <w:szCs w:val="28"/>
        </w:rPr>
        <w:t>1.4. Лицензия на ведение образователь</w:t>
      </w:r>
      <w:r w:rsidR="00C910A4" w:rsidRPr="00656FE1">
        <w:rPr>
          <w:b w:val="0"/>
          <w:sz w:val="28"/>
          <w:szCs w:val="28"/>
        </w:rPr>
        <w:t>ной деятельности</w:t>
      </w:r>
      <w:r w:rsidR="00656FE1">
        <w:rPr>
          <w:b w:val="0"/>
          <w:color w:val="FF0000"/>
          <w:sz w:val="28"/>
          <w:szCs w:val="28"/>
        </w:rPr>
        <w:t xml:space="preserve">  </w:t>
      </w:r>
    </w:p>
    <w:p w:rsidR="001532E1" w:rsidRPr="007F7187" w:rsidRDefault="001C547B" w:rsidP="00F65DA0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1.5.Заместитель директора по дошкольной группе</w:t>
      </w:r>
      <w:r w:rsidR="008D31E8">
        <w:rPr>
          <w:b w:val="0"/>
          <w:sz w:val="28"/>
          <w:szCs w:val="28"/>
        </w:rPr>
        <w:t xml:space="preserve"> Морозова Елена Владими</w:t>
      </w:r>
      <w:r w:rsidR="00C910A4" w:rsidRPr="007F7187">
        <w:rPr>
          <w:b w:val="0"/>
          <w:sz w:val="28"/>
          <w:szCs w:val="28"/>
        </w:rPr>
        <w:t>ровна</w:t>
      </w:r>
    </w:p>
    <w:p w:rsidR="00927F39" w:rsidRPr="007F7187" w:rsidRDefault="00C910A4" w:rsidP="00F65DA0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>1.6</w:t>
      </w:r>
      <w:r w:rsidR="00927F39" w:rsidRPr="007F7187">
        <w:rPr>
          <w:b/>
          <w:sz w:val="28"/>
          <w:szCs w:val="28"/>
        </w:rPr>
        <w:t>.</w:t>
      </w:r>
      <w:r w:rsidR="00927F39" w:rsidRPr="007F7187">
        <w:rPr>
          <w:sz w:val="28"/>
          <w:szCs w:val="28"/>
        </w:rPr>
        <w:t>Территория благоустроена, озеленена, р</w:t>
      </w:r>
      <w:r w:rsidR="008D31E8">
        <w:rPr>
          <w:sz w:val="28"/>
          <w:szCs w:val="28"/>
        </w:rPr>
        <w:t xml:space="preserve">азбиты клумбы, цветники, </w:t>
      </w:r>
      <w:r w:rsidR="00927F39" w:rsidRPr="007F7187">
        <w:rPr>
          <w:sz w:val="28"/>
          <w:szCs w:val="28"/>
        </w:rPr>
        <w:t>участок оснащен прог</w:t>
      </w:r>
      <w:r w:rsidR="008D31E8">
        <w:rPr>
          <w:sz w:val="28"/>
          <w:szCs w:val="28"/>
        </w:rPr>
        <w:t>улочной верандой</w:t>
      </w:r>
      <w:r w:rsidR="00587A99">
        <w:rPr>
          <w:sz w:val="28"/>
          <w:szCs w:val="28"/>
        </w:rPr>
        <w:t>,</w:t>
      </w:r>
      <w:r w:rsidR="00927F39" w:rsidRPr="007F7187">
        <w:rPr>
          <w:sz w:val="28"/>
          <w:szCs w:val="28"/>
        </w:rPr>
        <w:t xml:space="preserve"> оборудованием для развития физических качеств</w:t>
      </w:r>
      <w:r w:rsidR="00587A99">
        <w:rPr>
          <w:sz w:val="28"/>
          <w:szCs w:val="28"/>
        </w:rPr>
        <w:t xml:space="preserve"> и </w:t>
      </w:r>
      <w:r w:rsidR="008D31E8">
        <w:rPr>
          <w:sz w:val="28"/>
          <w:szCs w:val="28"/>
        </w:rPr>
        <w:t xml:space="preserve"> игровой деятельности</w:t>
      </w:r>
      <w:r w:rsidR="00927F39" w:rsidRPr="007F7187">
        <w:rPr>
          <w:sz w:val="28"/>
          <w:szCs w:val="28"/>
        </w:rPr>
        <w:t>.</w:t>
      </w:r>
    </w:p>
    <w:p w:rsidR="00927F39" w:rsidRPr="007F7187" w:rsidRDefault="00927F39" w:rsidP="00F65DA0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>В образовательном учреждении обеспечивается эмоциональный комфорт в общении взр</w:t>
      </w:r>
      <w:r w:rsidR="001C547B">
        <w:rPr>
          <w:sz w:val="28"/>
          <w:szCs w:val="28"/>
        </w:rPr>
        <w:t>ослых и детей</w:t>
      </w:r>
      <w:proofErr w:type="gramStart"/>
      <w:r w:rsidR="001C547B">
        <w:rPr>
          <w:sz w:val="28"/>
          <w:szCs w:val="28"/>
        </w:rPr>
        <w:t>.</w:t>
      </w:r>
      <w:proofErr w:type="gramEnd"/>
      <w:r w:rsidR="001C547B">
        <w:rPr>
          <w:sz w:val="28"/>
          <w:szCs w:val="28"/>
        </w:rPr>
        <w:t xml:space="preserve"> </w:t>
      </w:r>
      <w:r w:rsidR="008D31E8">
        <w:rPr>
          <w:sz w:val="28"/>
          <w:szCs w:val="28"/>
        </w:rPr>
        <w:t xml:space="preserve"> </w:t>
      </w:r>
      <w:r w:rsidR="00E96C30">
        <w:rPr>
          <w:sz w:val="28"/>
          <w:szCs w:val="28"/>
        </w:rPr>
        <w:t xml:space="preserve">Дошкольное образование </w:t>
      </w:r>
      <w:r w:rsidR="008D31E8">
        <w:rPr>
          <w:sz w:val="28"/>
          <w:szCs w:val="28"/>
        </w:rPr>
        <w:t>востребован</w:t>
      </w:r>
      <w:r w:rsidR="00E96C30">
        <w:rPr>
          <w:sz w:val="28"/>
          <w:szCs w:val="28"/>
        </w:rPr>
        <w:t>о</w:t>
      </w:r>
      <w:r w:rsidR="008D31E8">
        <w:rPr>
          <w:sz w:val="28"/>
          <w:szCs w:val="28"/>
        </w:rPr>
        <w:t>, есть очередь.</w:t>
      </w:r>
      <w:r w:rsidRPr="007F7187">
        <w:rPr>
          <w:sz w:val="28"/>
          <w:szCs w:val="28"/>
        </w:rPr>
        <w:t xml:space="preserve"> Количество воспитанников</w:t>
      </w:r>
      <w:r w:rsidR="008D31E8">
        <w:rPr>
          <w:sz w:val="28"/>
          <w:szCs w:val="28"/>
        </w:rPr>
        <w:t xml:space="preserve"> на протяжении шести</w:t>
      </w:r>
      <w:r w:rsidR="00226634">
        <w:rPr>
          <w:sz w:val="28"/>
          <w:szCs w:val="28"/>
        </w:rPr>
        <w:t xml:space="preserve"> лет</w:t>
      </w:r>
      <w:r w:rsidRPr="007F7187">
        <w:rPr>
          <w:sz w:val="28"/>
          <w:szCs w:val="28"/>
        </w:rPr>
        <w:t xml:space="preserve"> </w:t>
      </w:r>
      <w:r w:rsidR="008D31E8">
        <w:rPr>
          <w:sz w:val="28"/>
          <w:szCs w:val="28"/>
        </w:rPr>
        <w:t>превышает предельную норму</w:t>
      </w:r>
      <w:r w:rsidR="00587A99">
        <w:rPr>
          <w:sz w:val="28"/>
          <w:szCs w:val="28"/>
        </w:rPr>
        <w:t xml:space="preserve"> (учитывая, что в разновозрастной группе находятся дети шести возрастов)</w:t>
      </w:r>
      <w:r w:rsidRPr="007F7187">
        <w:rPr>
          <w:sz w:val="28"/>
          <w:szCs w:val="28"/>
        </w:rPr>
        <w:t>.</w:t>
      </w:r>
    </w:p>
    <w:p w:rsidR="00927F39" w:rsidRPr="000860BD" w:rsidRDefault="00C910A4" w:rsidP="000860BD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>Режим работы пятидневка, 10</w:t>
      </w:r>
      <w:r w:rsidR="00927F39" w:rsidRPr="007F7187">
        <w:rPr>
          <w:sz w:val="28"/>
          <w:szCs w:val="28"/>
        </w:rPr>
        <w:t>-часовое</w:t>
      </w:r>
      <w:r w:rsidRPr="007F7187">
        <w:rPr>
          <w:sz w:val="28"/>
          <w:szCs w:val="28"/>
        </w:rPr>
        <w:t xml:space="preserve"> пребывание детей с 7.30 до 17.3</w:t>
      </w:r>
      <w:r w:rsidR="00927F39" w:rsidRPr="007F7187">
        <w:rPr>
          <w:sz w:val="28"/>
          <w:szCs w:val="28"/>
        </w:rPr>
        <w:t>0, 4-х разовое питание.</w:t>
      </w:r>
    </w:p>
    <w:p w:rsidR="001532E1" w:rsidRPr="007F7187" w:rsidRDefault="00630E89" w:rsidP="007F7187">
      <w:pPr>
        <w:pStyle w:val="a3"/>
        <w:numPr>
          <w:ilvl w:val="1"/>
          <w:numId w:val="24"/>
        </w:numPr>
        <w:spacing w:line="276" w:lineRule="auto"/>
        <w:jc w:val="both"/>
        <w:rPr>
          <w:b w:val="0"/>
          <w:sz w:val="28"/>
          <w:szCs w:val="28"/>
        </w:rPr>
      </w:pPr>
      <w:r w:rsidRPr="007F7187">
        <w:rPr>
          <w:b w:val="0"/>
          <w:sz w:val="28"/>
          <w:szCs w:val="28"/>
        </w:rPr>
        <w:t xml:space="preserve">Сведения </w:t>
      </w:r>
      <w:r w:rsidR="001C547B">
        <w:rPr>
          <w:b w:val="0"/>
          <w:sz w:val="28"/>
          <w:szCs w:val="28"/>
        </w:rPr>
        <w:t xml:space="preserve">об образовательной программе </w:t>
      </w:r>
    </w:p>
    <w:p w:rsidR="005C29A3" w:rsidRPr="00FB1ED9" w:rsidRDefault="00630E89" w:rsidP="00FB1ED9">
      <w:pPr>
        <w:jc w:val="center"/>
        <w:rPr>
          <w:sz w:val="28"/>
          <w:szCs w:val="28"/>
        </w:rPr>
      </w:pPr>
      <w:r w:rsidRPr="00FB1ED9">
        <w:rPr>
          <w:b/>
          <w:sz w:val="28"/>
          <w:szCs w:val="28"/>
        </w:rPr>
        <w:t>Основная образовательная программа дошкольного образования</w:t>
      </w:r>
    </w:p>
    <w:p w:rsidR="005C29A3" w:rsidRPr="007F7187" w:rsidRDefault="001C547B" w:rsidP="005C29A3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Дошкольная группа</w:t>
      </w:r>
      <w:r w:rsidR="005C29A3" w:rsidRPr="007F7187">
        <w:rPr>
          <w:sz w:val="28"/>
          <w:szCs w:val="28"/>
        </w:rPr>
        <w:t xml:space="preserve"> реализует Основную образовательную программу детского сада, разработанну</w:t>
      </w:r>
      <w:r>
        <w:rPr>
          <w:sz w:val="28"/>
          <w:szCs w:val="28"/>
        </w:rPr>
        <w:t xml:space="preserve">ю педагогическим коллективом </w:t>
      </w:r>
      <w:proofErr w:type="spellStart"/>
      <w:r>
        <w:rPr>
          <w:sz w:val="28"/>
          <w:szCs w:val="28"/>
        </w:rPr>
        <w:t>дош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руппы</w:t>
      </w:r>
      <w:proofErr w:type="spellEnd"/>
      <w:r w:rsidR="005C29A3" w:rsidRPr="007F7187">
        <w:rPr>
          <w:sz w:val="28"/>
          <w:szCs w:val="28"/>
        </w:rPr>
        <w:t xml:space="preserve">. </w:t>
      </w:r>
    </w:p>
    <w:p w:rsidR="007F7187" w:rsidRPr="007F7187" w:rsidRDefault="007F7187" w:rsidP="007F7187">
      <w:pPr>
        <w:rPr>
          <w:color w:val="000000"/>
          <w:spacing w:val="-6"/>
          <w:sz w:val="28"/>
          <w:szCs w:val="28"/>
        </w:rPr>
      </w:pPr>
      <w:r w:rsidRPr="007F7187">
        <w:rPr>
          <w:b/>
          <w:color w:val="000000"/>
          <w:spacing w:val="-6"/>
          <w:sz w:val="28"/>
          <w:szCs w:val="28"/>
        </w:rPr>
        <w:t>Цель: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color w:val="000000"/>
          <w:spacing w:val="-6"/>
          <w:sz w:val="28"/>
          <w:szCs w:val="28"/>
        </w:rPr>
        <w:t xml:space="preserve">    Создание благоприятных условий для пол</w:t>
      </w:r>
      <w:r w:rsidRPr="007F7187">
        <w:rPr>
          <w:color w:val="000000"/>
          <w:spacing w:val="-4"/>
          <w:sz w:val="28"/>
          <w:szCs w:val="28"/>
        </w:rPr>
        <w:t>ноценного проживания ребенком дошко</w:t>
      </w:r>
      <w:r w:rsidR="00FB1ED9">
        <w:rPr>
          <w:color w:val="000000"/>
          <w:spacing w:val="-4"/>
          <w:sz w:val="28"/>
          <w:szCs w:val="28"/>
        </w:rPr>
        <w:t>льного детства, формирование ос</w:t>
      </w:r>
      <w:r w:rsidRPr="007F7187">
        <w:rPr>
          <w:color w:val="000000"/>
          <w:spacing w:val="-5"/>
          <w:sz w:val="28"/>
          <w:szCs w:val="28"/>
        </w:rPr>
        <w:t>нов базовой культуры личности, всестороннее развитие психических и фи</w:t>
      </w:r>
      <w:r w:rsidRPr="007F7187">
        <w:rPr>
          <w:color w:val="000000"/>
          <w:spacing w:val="-1"/>
          <w:sz w:val="28"/>
          <w:szCs w:val="28"/>
        </w:rPr>
        <w:t xml:space="preserve">зических качеств в соответствии с возрастными и индивидуальными </w:t>
      </w:r>
      <w:r w:rsidRPr="007F7187">
        <w:rPr>
          <w:color w:val="000000"/>
          <w:spacing w:val="-3"/>
          <w:sz w:val="28"/>
          <w:szCs w:val="28"/>
        </w:rPr>
        <w:t xml:space="preserve">особенностями, подготовка к жизни в современном обществе, к обучению </w:t>
      </w:r>
      <w:r w:rsidRPr="007F7187">
        <w:rPr>
          <w:color w:val="000000"/>
          <w:spacing w:val="-4"/>
          <w:sz w:val="28"/>
          <w:szCs w:val="28"/>
        </w:rPr>
        <w:t>и школе, обеспечение безопасности жизнедеятельности дошкольника.</w:t>
      </w:r>
      <w:r w:rsidRPr="007F7187">
        <w:rPr>
          <w:sz w:val="28"/>
          <w:szCs w:val="28"/>
        </w:rPr>
        <w:t xml:space="preserve"> </w:t>
      </w:r>
    </w:p>
    <w:p w:rsidR="00FB1ED9" w:rsidRDefault="00FB1ED9" w:rsidP="007F7187">
      <w:pPr>
        <w:rPr>
          <w:b/>
          <w:color w:val="000000"/>
          <w:spacing w:val="-3"/>
          <w:sz w:val="28"/>
          <w:szCs w:val="28"/>
        </w:rPr>
      </w:pPr>
    </w:p>
    <w:p w:rsidR="007F7187" w:rsidRPr="007F7187" w:rsidRDefault="007F7187" w:rsidP="007F7187">
      <w:pPr>
        <w:rPr>
          <w:sz w:val="28"/>
          <w:szCs w:val="28"/>
        </w:rPr>
      </w:pPr>
      <w:r w:rsidRPr="007F7187">
        <w:rPr>
          <w:b/>
          <w:color w:val="000000"/>
          <w:spacing w:val="-3"/>
          <w:sz w:val="28"/>
          <w:szCs w:val="28"/>
        </w:rPr>
        <w:t>Задачи</w:t>
      </w:r>
      <w:r w:rsidRPr="007F7187">
        <w:rPr>
          <w:color w:val="000000"/>
          <w:spacing w:val="-3"/>
          <w:sz w:val="28"/>
          <w:szCs w:val="28"/>
        </w:rPr>
        <w:t>: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1"/>
          <w:sz w:val="28"/>
          <w:szCs w:val="28"/>
        </w:rPr>
        <w:t xml:space="preserve">забота о здоровье, эмоциональном благополучии и своевременном </w:t>
      </w:r>
      <w:r w:rsidRPr="007F7187">
        <w:rPr>
          <w:color w:val="000000"/>
          <w:spacing w:val="-4"/>
          <w:sz w:val="28"/>
          <w:szCs w:val="28"/>
        </w:rPr>
        <w:t>всестороннем развитии каждого ребенка;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4"/>
          <w:sz w:val="28"/>
          <w:szCs w:val="28"/>
        </w:rPr>
        <w:t>создание в группах атмосферы гум</w:t>
      </w:r>
      <w:r w:rsidR="00FB1ED9">
        <w:rPr>
          <w:color w:val="000000"/>
          <w:spacing w:val="-4"/>
          <w:sz w:val="28"/>
          <w:szCs w:val="28"/>
        </w:rPr>
        <w:t>анного и доброжелательного отно</w:t>
      </w:r>
      <w:r w:rsidRPr="007F7187">
        <w:rPr>
          <w:color w:val="000000"/>
          <w:spacing w:val="-5"/>
          <w:sz w:val="28"/>
          <w:szCs w:val="28"/>
        </w:rPr>
        <w:t xml:space="preserve">шения ко всем воспитанникам, что позволяет растить их </w:t>
      </w:r>
      <w:proofErr w:type="gramStart"/>
      <w:r w:rsidRPr="007F7187">
        <w:rPr>
          <w:color w:val="000000"/>
          <w:spacing w:val="-5"/>
          <w:sz w:val="28"/>
          <w:szCs w:val="28"/>
        </w:rPr>
        <w:t>общительны</w:t>
      </w:r>
      <w:r w:rsidRPr="007F7187">
        <w:rPr>
          <w:color w:val="000000"/>
          <w:spacing w:val="3"/>
          <w:sz w:val="28"/>
          <w:szCs w:val="28"/>
        </w:rPr>
        <w:t>ми</w:t>
      </w:r>
      <w:proofErr w:type="gramEnd"/>
      <w:r w:rsidRPr="007F7187">
        <w:rPr>
          <w:color w:val="000000"/>
          <w:spacing w:val="3"/>
          <w:sz w:val="28"/>
          <w:szCs w:val="28"/>
        </w:rPr>
        <w:t xml:space="preserve">, добрыми, любознательными, инициативными, стремящимися </w:t>
      </w:r>
      <w:r w:rsidRPr="007F7187">
        <w:rPr>
          <w:color w:val="000000"/>
          <w:spacing w:val="-3"/>
          <w:sz w:val="28"/>
          <w:szCs w:val="28"/>
        </w:rPr>
        <w:t>к самостоятельности и творчеству;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3"/>
          <w:sz w:val="28"/>
          <w:szCs w:val="28"/>
        </w:rPr>
        <w:t>максимальное использование разн</w:t>
      </w:r>
      <w:r w:rsidR="00FB1ED9">
        <w:rPr>
          <w:color w:val="000000"/>
          <w:spacing w:val="-3"/>
          <w:sz w:val="28"/>
          <w:szCs w:val="28"/>
        </w:rPr>
        <w:t>ообразных видов детской деятель</w:t>
      </w:r>
      <w:r w:rsidRPr="007F7187">
        <w:rPr>
          <w:color w:val="000000"/>
          <w:spacing w:val="2"/>
          <w:sz w:val="28"/>
          <w:szCs w:val="28"/>
        </w:rPr>
        <w:t>ности, их интеграция в целях повышения эффективности воспита</w:t>
      </w:r>
      <w:r w:rsidRPr="007F7187">
        <w:rPr>
          <w:color w:val="000000"/>
          <w:spacing w:val="-4"/>
          <w:sz w:val="28"/>
          <w:szCs w:val="28"/>
        </w:rPr>
        <w:t>тельно-образовательного процесса;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3"/>
          <w:sz w:val="28"/>
          <w:szCs w:val="28"/>
        </w:rPr>
        <w:t xml:space="preserve">творческая организация (креативность) </w:t>
      </w:r>
      <w:proofErr w:type="spellStart"/>
      <w:r w:rsidRPr="007F7187">
        <w:rPr>
          <w:color w:val="000000"/>
          <w:spacing w:val="-3"/>
          <w:sz w:val="28"/>
          <w:szCs w:val="28"/>
        </w:rPr>
        <w:t>воспитательно</w:t>
      </w:r>
      <w:proofErr w:type="spellEnd"/>
      <w:r w:rsidRPr="007F7187">
        <w:rPr>
          <w:color w:val="000000"/>
          <w:spacing w:val="-3"/>
          <w:sz w:val="28"/>
          <w:szCs w:val="28"/>
        </w:rPr>
        <w:t>-образователь</w:t>
      </w:r>
      <w:r w:rsidRPr="007F7187">
        <w:rPr>
          <w:color w:val="000000"/>
          <w:spacing w:val="-6"/>
          <w:sz w:val="28"/>
          <w:szCs w:val="28"/>
        </w:rPr>
        <w:t>ного процесса;</w:t>
      </w:r>
    </w:p>
    <w:p w:rsidR="007F7187" w:rsidRPr="007F7187" w:rsidRDefault="007F7187" w:rsidP="00FB1ED9">
      <w:pPr>
        <w:jc w:val="both"/>
        <w:rPr>
          <w:color w:val="000000"/>
          <w:spacing w:val="-5"/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2"/>
          <w:sz w:val="28"/>
          <w:szCs w:val="28"/>
        </w:rPr>
        <w:t>вариативность использования образовательного материала, позволя</w:t>
      </w:r>
      <w:r w:rsidRPr="007F7187">
        <w:rPr>
          <w:color w:val="000000"/>
          <w:spacing w:val="-5"/>
          <w:sz w:val="28"/>
          <w:szCs w:val="28"/>
        </w:rPr>
        <w:t xml:space="preserve">ющая 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color w:val="000000"/>
          <w:spacing w:val="-5"/>
          <w:sz w:val="28"/>
          <w:szCs w:val="28"/>
        </w:rPr>
        <w:t>развивать творчество в соответствии с интересами и наклоннос</w:t>
      </w:r>
      <w:r w:rsidRPr="007F7187">
        <w:rPr>
          <w:color w:val="000000"/>
          <w:spacing w:val="-4"/>
          <w:sz w:val="28"/>
          <w:szCs w:val="28"/>
        </w:rPr>
        <w:t>тями каждого ребенка;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6"/>
          <w:sz w:val="28"/>
          <w:szCs w:val="28"/>
        </w:rPr>
        <w:t>единство подходов к воспитанию детей в условиях дошкольного обра</w:t>
      </w:r>
      <w:r w:rsidRPr="007F7187">
        <w:rPr>
          <w:color w:val="000000"/>
          <w:spacing w:val="-4"/>
          <w:sz w:val="28"/>
          <w:szCs w:val="28"/>
        </w:rPr>
        <w:t>зовательного учреждения и семьи;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- </w:t>
      </w:r>
      <w:r w:rsidRPr="007F7187">
        <w:rPr>
          <w:color w:val="000000"/>
          <w:spacing w:val="-2"/>
          <w:sz w:val="28"/>
          <w:szCs w:val="28"/>
        </w:rPr>
        <w:t>соблюдение в работе детского сада и начальной школы преемствен</w:t>
      </w:r>
      <w:r w:rsidRPr="007F7187">
        <w:rPr>
          <w:color w:val="000000"/>
          <w:spacing w:val="4"/>
          <w:sz w:val="28"/>
          <w:szCs w:val="28"/>
        </w:rPr>
        <w:t xml:space="preserve">ности, </w:t>
      </w:r>
      <w:r w:rsidRPr="007F7187">
        <w:rPr>
          <w:bCs/>
          <w:color w:val="000000"/>
          <w:spacing w:val="4"/>
          <w:sz w:val="28"/>
          <w:szCs w:val="28"/>
        </w:rPr>
        <w:t xml:space="preserve">исключающей умственные и </w:t>
      </w:r>
      <w:r w:rsidRPr="007F7187">
        <w:rPr>
          <w:color w:val="000000"/>
          <w:spacing w:val="4"/>
          <w:sz w:val="28"/>
          <w:szCs w:val="28"/>
        </w:rPr>
        <w:t xml:space="preserve">физические перегрузки в </w:t>
      </w:r>
      <w:r w:rsidRPr="007F7187">
        <w:rPr>
          <w:bCs/>
          <w:color w:val="000000"/>
          <w:spacing w:val="4"/>
          <w:sz w:val="28"/>
          <w:szCs w:val="28"/>
        </w:rPr>
        <w:t>содер</w:t>
      </w:r>
      <w:r w:rsidRPr="007F7187">
        <w:rPr>
          <w:bCs/>
          <w:color w:val="000000"/>
          <w:spacing w:val="-1"/>
          <w:sz w:val="28"/>
          <w:szCs w:val="28"/>
        </w:rPr>
        <w:t>жании образования детей дошкольного возраста, обеспечивая отсутствие давления предметного обучения</w:t>
      </w:r>
      <w:r w:rsidRPr="007F7187">
        <w:rPr>
          <w:bCs/>
          <w:color w:val="000000"/>
          <w:sz w:val="28"/>
          <w:szCs w:val="28"/>
        </w:rPr>
        <w:t>.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color w:val="000000"/>
          <w:spacing w:val="-4"/>
          <w:sz w:val="28"/>
          <w:szCs w:val="28"/>
        </w:rPr>
        <w:t>Решение обозначенных в Программе целей и задач воспитания возмож</w:t>
      </w:r>
      <w:r w:rsidRPr="007F7187">
        <w:rPr>
          <w:color w:val="000000"/>
          <w:spacing w:val="-2"/>
          <w:sz w:val="28"/>
          <w:szCs w:val="28"/>
        </w:rPr>
        <w:t xml:space="preserve">но только при целенаправленном влиянии педагога на ребенка с первых </w:t>
      </w:r>
      <w:r w:rsidRPr="007F7187">
        <w:rPr>
          <w:color w:val="000000"/>
          <w:spacing w:val="-5"/>
          <w:sz w:val="28"/>
          <w:szCs w:val="28"/>
        </w:rPr>
        <w:t>дней его пребывания в дошкольном образовательном учреждении. От педа</w:t>
      </w:r>
      <w:r w:rsidRPr="007F7187">
        <w:rPr>
          <w:color w:val="000000"/>
          <w:spacing w:val="-4"/>
          <w:sz w:val="28"/>
          <w:szCs w:val="28"/>
        </w:rPr>
        <w:t xml:space="preserve">гогического мастерства каждого воспитателя, его культуры, любви к детям </w:t>
      </w:r>
      <w:r w:rsidRPr="007F7187">
        <w:rPr>
          <w:color w:val="000000"/>
          <w:spacing w:val="-3"/>
          <w:sz w:val="28"/>
          <w:szCs w:val="28"/>
        </w:rPr>
        <w:t xml:space="preserve">зависят уровень общего развития, которого достигнет ребенок, степень </w:t>
      </w:r>
      <w:r w:rsidRPr="007F7187">
        <w:rPr>
          <w:color w:val="000000"/>
          <w:spacing w:val="-5"/>
          <w:sz w:val="28"/>
          <w:szCs w:val="28"/>
        </w:rPr>
        <w:t xml:space="preserve">прочности приобретенных им нравственных качеств. Заботясь о здоровье и </w:t>
      </w:r>
      <w:r w:rsidRPr="007F7187">
        <w:rPr>
          <w:color w:val="000000"/>
          <w:spacing w:val="-3"/>
          <w:sz w:val="28"/>
          <w:szCs w:val="28"/>
        </w:rPr>
        <w:t xml:space="preserve">всестороннем воспитании детей, педагоги дошкольных образовательных учреждений совместно с семьей должны стремиться сделать счастливым </w:t>
      </w:r>
      <w:r w:rsidRPr="007F7187">
        <w:rPr>
          <w:color w:val="000000"/>
          <w:spacing w:val="-4"/>
          <w:sz w:val="28"/>
          <w:szCs w:val="28"/>
        </w:rPr>
        <w:t>детство каждого ребенка.</w:t>
      </w:r>
    </w:p>
    <w:p w:rsidR="007F7187" w:rsidRPr="007F7187" w:rsidRDefault="007F7187" w:rsidP="00FB1ED9">
      <w:pPr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          .</w:t>
      </w:r>
    </w:p>
    <w:p w:rsidR="007F7187" w:rsidRPr="007F7187" w:rsidRDefault="007F7187" w:rsidP="007F7187">
      <w:pPr>
        <w:jc w:val="both"/>
        <w:rPr>
          <w:b/>
          <w:sz w:val="28"/>
          <w:szCs w:val="28"/>
        </w:rPr>
      </w:pPr>
      <w:r w:rsidRPr="007F7187">
        <w:rPr>
          <w:b/>
          <w:sz w:val="28"/>
          <w:szCs w:val="28"/>
        </w:rPr>
        <w:t xml:space="preserve">       </w:t>
      </w:r>
    </w:p>
    <w:p w:rsidR="00630E89" w:rsidRPr="00FB1ED9" w:rsidRDefault="00630E89" w:rsidP="003076FD">
      <w:pPr>
        <w:pStyle w:val="a3"/>
        <w:spacing w:line="276" w:lineRule="auto"/>
        <w:rPr>
          <w:sz w:val="24"/>
          <w:szCs w:val="24"/>
        </w:rPr>
      </w:pPr>
      <w:r w:rsidRPr="00FB1ED9">
        <w:rPr>
          <w:sz w:val="24"/>
          <w:szCs w:val="24"/>
        </w:rPr>
        <w:t>РАЗДЕЛ 2. ОРГАНИЗАЦИЯ ОБРАЗОВАТЕЛЬНОГО ПРОЦЕССА</w:t>
      </w:r>
    </w:p>
    <w:p w:rsidR="00630E89" w:rsidRPr="00FB1ED9" w:rsidRDefault="00630E89" w:rsidP="001532E1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2B022C">
        <w:rPr>
          <w:b w:val="0"/>
          <w:sz w:val="24"/>
          <w:szCs w:val="24"/>
        </w:rPr>
        <w:t>2.1</w:t>
      </w:r>
      <w:r w:rsidRPr="00FB1ED9">
        <w:rPr>
          <w:b w:val="0"/>
          <w:sz w:val="28"/>
          <w:szCs w:val="28"/>
        </w:rPr>
        <w:t>. Контингент воспитанников</w:t>
      </w:r>
      <w:r w:rsidR="002D5AFB">
        <w:rPr>
          <w:b w:val="0"/>
          <w:sz w:val="28"/>
          <w:szCs w:val="28"/>
        </w:rPr>
        <w:t xml:space="preserve"> (дошкольной группы)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26"/>
      </w:tblGrid>
      <w:tr w:rsidR="00630E89" w:rsidRPr="00FB1ED9" w:rsidTr="00B57A2E">
        <w:tc>
          <w:tcPr>
            <w:tcW w:w="5070" w:type="dxa"/>
            <w:shd w:val="clear" w:color="auto" w:fill="auto"/>
          </w:tcPr>
          <w:p w:rsidR="00630E89" w:rsidRPr="00FB1ED9" w:rsidRDefault="00630E89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Учебный год</w:t>
            </w:r>
            <w:r w:rsidR="002D5AFB">
              <w:rPr>
                <w:b w:val="0"/>
                <w:sz w:val="28"/>
                <w:szCs w:val="28"/>
              </w:rPr>
              <w:t xml:space="preserve"> 2017</w:t>
            </w:r>
            <w:r w:rsidR="007220C2" w:rsidRPr="00FB1ED9">
              <w:rPr>
                <w:b w:val="0"/>
                <w:sz w:val="28"/>
                <w:szCs w:val="28"/>
              </w:rPr>
              <w:t>/201</w:t>
            </w:r>
            <w:r w:rsidR="002D5AF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226" w:type="dxa"/>
            <w:shd w:val="clear" w:color="auto" w:fill="auto"/>
          </w:tcPr>
          <w:p w:rsidR="00630E89" w:rsidRPr="00FB1ED9" w:rsidRDefault="007220C2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Количество воспитанников</w:t>
            </w:r>
          </w:p>
        </w:tc>
      </w:tr>
      <w:tr w:rsidR="007220C2" w:rsidRPr="00FB1ED9" w:rsidTr="00B57A2E">
        <w:tc>
          <w:tcPr>
            <w:tcW w:w="5070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Всего в учреждении</w:t>
            </w:r>
          </w:p>
        </w:tc>
        <w:tc>
          <w:tcPr>
            <w:tcW w:w="5226" w:type="dxa"/>
            <w:shd w:val="clear" w:color="auto" w:fill="auto"/>
          </w:tcPr>
          <w:p w:rsidR="007220C2" w:rsidRPr="00FB1ED9" w:rsidRDefault="001C7E1B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D5AFB">
              <w:rPr>
                <w:b w:val="0"/>
                <w:sz w:val="28"/>
                <w:szCs w:val="28"/>
              </w:rPr>
              <w:t>8</w:t>
            </w:r>
          </w:p>
        </w:tc>
      </w:tr>
      <w:tr w:rsidR="007220C2" w:rsidRPr="00FB1ED9" w:rsidTr="00B57A2E">
        <w:tc>
          <w:tcPr>
            <w:tcW w:w="5070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Из них всего выпущено в школу</w:t>
            </w:r>
          </w:p>
        </w:tc>
        <w:tc>
          <w:tcPr>
            <w:tcW w:w="5226" w:type="dxa"/>
            <w:shd w:val="clear" w:color="auto" w:fill="auto"/>
          </w:tcPr>
          <w:p w:rsidR="007220C2" w:rsidRPr="00FB1ED9" w:rsidRDefault="002D5AFB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</w:tbl>
    <w:p w:rsidR="00630E89" w:rsidRPr="002B022C" w:rsidRDefault="00630E89" w:rsidP="001532E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630E89" w:rsidRPr="00FB1ED9" w:rsidRDefault="007220C2" w:rsidP="001532E1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2B022C">
        <w:rPr>
          <w:b w:val="0"/>
          <w:sz w:val="24"/>
          <w:szCs w:val="24"/>
        </w:rPr>
        <w:t>2</w:t>
      </w:r>
      <w:r w:rsidRPr="00FB1ED9">
        <w:rPr>
          <w:b w:val="0"/>
          <w:sz w:val="28"/>
          <w:szCs w:val="28"/>
        </w:rPr>
        <w:t>.2. Структура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220C2" w:rsidRPr="00FB1ED9" w:rsidTr="00732B0D"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5148" w:type="dxa"/>
            <w:shd w:val="clear" w:color="auto" w:fill="auto"/>
          </w:tcPr>
          <w:p w:rsidR="007220C2" w:rsidRPr="00FB1ED9" w:rsidRDefault="002D5AFB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</w:t>
            </w:r>
            <w:r w:rsidR="007220C2" w:rsidRPr="00FB1ED9">
              <w:rPr>
                <w:b w:val="0"/>
                <w:sz w:val="28"/>
                <w:szCs w:val="28"/>
              </w:rPr>
              <w:t>/201</w:t>
            </w: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7220C2" w:rsidRPr="00FB1ED9" w:rsidTr="00732B0D"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Общее количество групп</w:t>
            </w:r>
          </w:p>
        </w:tc>
        <w:tc>
          <w:tcPr>
            <w:tcW w:w="5148" w:type="dxa"/>
            <w:shd w:val="clear" w:color="auto" w:fill="auto"/>
          </w:tcPr>
          <w:p w:rsidR="007220C2" w:rsidRPr="00FB1ED9" w:rsidRDefault="001C7E1B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7220C2" w:rsidRPr="00FB1ED9" w:rsidTr="00732B0D"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Из них:</w:t>
            </w:r>
          </w:p>
        </w:tc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7220C2" w:rsidRPr="00FB1ED9" w:rsidTr="00732B0D">
        <w:tc>
          <w:tcPr>
            <w:tcW w:w="5148" w:type="dxa"/>
            <w:shd w:val="clear" w:color="auto" w:fill="auto"/>
          </w:tcPr>
          <w:p w:rsidR="007220C2" w:rsidRPr="00FB1ED9" w:rsidRDefault="001C7E1B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2х до 7</w:t>
            </w:r>
            <w:r w:rsidR="00C910A4" w:rsidRPr="00FB1ED9">
              <w:rPr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5148" w:type="dxa"/>
            <w:shd w:val="clear" w:color="auto" w:fill="auto"/>
          </w:tcPr>
          <w:p w:rsidR="007220C2" w:rsidRPr="00FB1ED9" w:rsidRDefault="001C7E1B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D5AFB">
              <w:rPr>
                <w:b w:val="0"/>
                <w:sz w:val="28"/>
                <w:szCs w:val="28"/>
              </w:rPr>
              <w:t>8</w:t>
            </w:r>
          </w:p>
        </w:tc>
      </w:tr>
      <w:tr w:rsidR="007220C2" w:rsidRPr="00FB1ED9" w:rsidTr="00732B0D"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48" w:type="dxa"/>
            <w:shd w:val="clear" w:color="auto" w:fill="auto"/>
          </w:tcPr>
          <w:p w:rsidR="007220C2" w:rsidRPr="00FB1ED9" w:rsidRDefault="007220C2" w:rsidP="00B57A2E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7220C2" w:rsidRDefault="007220C2" w:rsidP="001532E1">
      <w:pPr>
        <w:pStyle w:val="a3"/>
        <w:spacing w:line="276" w:lineRule="auto"/>
        <w:jc w:val="both"/>
        <w:rPr>
          <w:b w:val="0"/>
          <w:color w:val="FF0000"/>
          <w:sz w:val="24"/>
          <w:szCs w:val="24"/>
        </w:rPr>
      </w:pPr>
    </w:p>
    <w:p w:rsidR="000860BD" w:rsidRDefault="000860BD" w:rsidP="001532E1">
      <w:pPr>
        <w:pStyle w:val="a3"/>
        <w:spacing w:line="276" w:lineRule="auto"/>
        <w:jc w:val="both"/>
        <w:rPr>
          <w:b w:val="0"/>
          <w:color w:val="FF0000"/>
          <w:sz w:val="24"/>
          <w:szCs w:val="24"/>
        </w:rPr>
      </w:pPr>
    </w:p>
    <w:p w:rsidR="00522997" w:rsidRDefault="00522997" w:rsidP="001532E1">
      <w:pPr>
        <w:pStyle w:val="a3"/>
        <w:spacing w:line="276" w:lineRule="auto"/>
        <w:jc w:val="both"/>
        <w:rPr>
          <w:b w:val="0"/>
          <w:color w:val="FF0000"/>
          <w:sz w:val="24"/>
          <w:szCs w:val="24"/>
        </w:rPr>
      </w:pPr>
    </w:p>
    <w:p w:rsidR="00522997" w:rsidRDefault="00522997" w:rsidP="001532E1">
      <w:pPr>
        <w:pStyle w:val="a3"/>
        <w:spacing w:line="276" w:lineRule="auto"/>
        <w:jc w:val="both"/>
        <w:rPr>
          <w:b w:val="0"/>
          <w:color w:val="FF0000"/>
          <w:sz w:val="24"/>
          <w:szCs w:val="24"/>
        </w:rPr>
      </w:pPr>
    </w:p>
    <w:p w:rsidR="007220C2" w:rsidRPr="00FB1ED9" w:rsidRDefault="007220C2" w:rsidP="00FA19FF">
      <w:pPr>
        <w:pStyle w:val="a3"/>
        <w:spacing w:line="276" w:lineRule="auto"/>
        <w:rPr>
          <w:sz w:val="24"/>
          <w:szCs w:val="24"/>
        </w:rPr>
      </w:pPr>
      <w:r w:rsidRPr="00FB1ED9">
        <w:rPr>
          <w:sz w:val="24"/>
          <w:szCs w:val="24"/>
        </w:rPr>
        <w:lastRenderedPageBreak/>
        <w:t>РАЗДЕЛ 3. СОДЕРЖАНИЕ ОБРАЗОВАТЕЛЬНОЙ ДЕЯТЕЛЬНОСТИ</w:t>
      </w:r>
    </w:p>
    <w:p w:rsidR="005C29A3" w:rsidRPr="00FB1ED9" w:rsidRDefault="00FB1ED9" w:rsidP="00FB1ED9">
      <w:pPr>
        <w:jc w:val="both"/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 xml:space="preserve">       </w:t>
      </w:r>
      <w:r w:rsidR="005C29A3" w:rsidRPr="00FB1ED9">
        <w:rPr>
          <w:rFonts w:eastAsia="Calibri"/>
          <w:sz w:val="28"/>
          <w:szCs w:val="28"/>
        </w:rPr>
        <w:t>Учеб</w:t>
      </w:r>
      <w:r w:rsidR="002D5AFB">
        <w:rPr>
          <w:rFonts w:eastAsia="Calibri"/>
          <w:sz w:val="28"/>
          <w:szCs w:val="28"/>
        </w:rPr>
        <w:t xml:space="preserve">но-воспитательный процесс в </w:t>
      </w:r>
      <w:proofErr w:type="spellStart"/>
      <w:r w:rsidR="002D5AFB">
        <w:rPr>
          <w:rFonts w:eastAsia="Calibri"/>
          <w:sz w:val="28"/>
          <w:szCs w:val="28"/>
        </w:rPr>
        <w:t>дош</w:t>
      </w:r>
      <w:proofErr w:type="gramStart"/>
      <w:r w:rsidR="002D5AFB">
        <w:rPr>
          <w:rFonts w:eastAsia="Calibri"/>
          <w:sz w:val="28"/>
          <w:szCs w:val="28"/>
        </w:rPr>
        <w:t>.г</w:t>
      </w:r>
      <w:proofErr w:type="gramEnd"/>
      <w:r w:rsidR="002D5AFB">
        <w:rPr>
          <w:rFonts w:eastAsia="Calibri"/>
          <w:sz w:val="28"/>
          <w:szCs w:val="28"/>
        </w:rPr>
        <w:t>руппе</w:t>
      </w:r>
      <w:proofErr w:type="spellEnd"/>
      <w:r w:rsidR="005C29A3" w:rsidRPr="00FB1ED9">
        <w:rPr>
          <w:rFonts w:eastAsia="Calibri"/>
          <w:sz w:val="28"/>
          <w:szCs w:val="28"/>
        </w:rPr>
        <w:t xml:space="preserve"> организуется в соответствии с</w:t>
      </w:r>
      <w:r w:rsidR="0081207F" w:rsidRPr="00FB1ED9">
        <w:rPr>
          <w:rFonts w:eastAsia="Calibri"/>
          <w:sz w:val="28"/>
          <w:szCs w:val="28"/>
        </w:rPr>
        <w:t xml:space="preserve"> </w:t>
      </w:r>
      <w:r w:rsidR="002D5AFB">
        <w:rPr>
          <w:rFonts w:eastAsia="Calibri"/>
          <w:sz w:val="28"/>
          <w:szCs w:val="28"/>
        </w:rPr>
        <w:t>Образовательной программой</w:t>
      </w:r>
      <w:r w:rsidR="005C29A3" w:rsidRPr="00FB1ED9">
        <w:rPr>
          <w:rFonts w:eastAsia="Calibri"/>
          <w:sz w:val="28"/>
          <w:szCs w:val="28"/>
        </w:rPr>
        <w:t>, учебным планом, расписанием занятий</w:t>
      </w:r>
      <w:r w:rsidR="005C29A3" w:rsidRPr="00FB1ED9">
        <w:rPr>
          <w:rFonts w:eastAsia="Calibri"/>
          <w:b/>
          <w:sz w:val="28"/>
          <w:szCs w:val="28"/>
        </w:rPr>
        <w:t xml:space="preserve">, </w:t>
      </w:r>
      <w:r w:rsidR="005C29A3" w:rsidRPr="00FB1ED9">
        <w:rPr>
          <w:rFonts w:eastAsia="Calibri"/>
          <w:sz w:val="28"/>
          <w:szCs w:val="28"/>
        </w:rPr>
        <w:t>планом учебно-воспитательной работы на год, в котором предусмотрены основные направления в работе, цели и задачи на учебный год, пути решения поставленных задач с выходом на предполагаемый результат. План составлен с учётом анализа результативности работы за прошлый год.</w:t>
      </w:r>
    </w:p>
    <w:p w:rsidR="005C29A3" w:rsidRPr="00FB1ED9" w:rsidRDefault="005C29A3" w:rsidP="00FB1ED9">
      <w:pPr>
        <w:jc w:val="both"/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>Работа строится по 5 направлениям:</w:t>
      </w:r>
    </w:p>
    <w:p w:rsidR="005C29A3" w:rsidRPr="007D1E2C" w:rsidRDefault="005C29A3" w:rsidP="00A30A9D">
      <w:pPr>
        <w:numPr>
          <w:ilvl w:val="0"/>
          <w:numId w:val="25"/>
        </w:numPr>
        <w:spacing w:line="360" w:lineRule="auto"/>
        <w:ind w:left="0" w:firstLine="560"/>
        <w:rPr>
          <w:rFonts w:eastAsia="Calibri"/>
          <w:sz w:val="28"/>
        </w:rPr>
      </w:pPr>
      <w:r w:rsidRPr="007D1E2C">
        <w:rPr>
          <w:rFonts w:eastAsia="Calibri"/>
          <w:b/>
          <w:bCs/>
          <w:sz w:val="28"/>
        </w:rPr>
        <w:t>социально-коммуникативное развитие;</w:t>
      </w:r>
    </w:p>
    <w:p w:rsidR="005C29A3" w:rsidRPr="007D1E2C" w:rsidRDefault="005C29A3" w:rsidP="00A30A9D">
      <w:pPr>
        <w:numPr>
          <w:ilvl w:val="0"/>
          <w:numId w:val="25"/>
        </w:numPr>
        <w:spacing w:line="360" w:lineRule="auto"/>
        <w:ind w:left="0" w:firstLine="560"/>
        <w:rPr>
          <w:rFonts w:eastAsia="Calibri"/>
          <w:sz w:val="28"/>
        </w:rPr>
      </w:pPr>
      <w:r w:rsidRPr="007D1E2C">
        <w:rPr>
          <w:rFonts w:eastAsia="Calibri"/>
          <w:b/>
          <w:bCs/>
          <w:sz w:val="28"/>
        </w:rPr>
        <w:t xml:space="preserve"> познавательное развитие;</w:t>
      </w:r>
      <w:r w:rsidRPr="007D1E2C">
        <w:rPr>
          <w:rFonts w:eastAsia="Calibri"/>
          <w:sz w:val="28"/>
        </w:rPr>
        <w:t xml:space="preserve"> </w:t>
      </w:r>
    </w:p>
    <w:p w:rsidR="005C29A3" w:rsidRPr="007D1E2C" w:rsidRDefault="005C29A3" w:rsidP="00A30A9D">
      <w:pPr>
        <w:numPr>
          <w:ilvl w:val="0"/>
          <w:numId w:val="25"/>
        </w:numPr>
        <w:spacing w:line="360" w:lineRule="auto"/>
        <w:ind w:left="0" w:firstLine="560"/>
        <w:rPr>
          <w:rFonts w:eastAsia="Calibri"/>
          <w:sz w:val="28"/>
        </w:rPr>
      </w:pPr>
      <w:r w:rsidRPr="007D1E2C">
        <w:rPr>
          <w:rFonts w:eastAsia="Calibri"/>
          <w:b/>
          <w:bCs/>
          <w:sz w:val="28"/>
        </w:rPr>
        <w:t xml:space="preserve"> речевое развитие;</w:t>
      </w:r>
      <w:r w:rsidRPr="007D1E2C">
        <w:rPr>
          <w:rFonts w:eastAsia="Calibri"/>
          <w:sz w:val="28"/>
        </w:rPr>
        <w:t xml:space="preserve"> </w:t>
      </w:r>
    </w:p>
    <w:p w:rsidR="005C29A3" w:rsidRPr="007D1E2C" w:rsidRDefault="005C29A3" w:rsidP="00A30A9D">
      <w:pPr>
        <w:numPr>
          <w:ilvl w:val="0"/>
          <w:numId w:val="25"/>
        </w:numPr>
        <w:spacing w:line="360" w:lineRule="auto"/>
        <w:ind w:left="0" w:firstLine="560"/>
        <w:rPr>
          <w:rFonts w:eastAsia="Calibri"/>
          <w:sz w:val="28"/>
        </w:rPr>
      </w:pPr>
      <w:r w:rsidRPr="007D1E2C">
        <w:rPr>
          <w:rFonts w:eastAsia="Calibri"/>
          <w:b/>
          <w:bCs/>
          <w:sz w:val="28"/>
        </w:rPr>
        <w:t xml:space="preserve"> художественно-  эстетическое развитие;</w:t>
      </w:r>
      <w:r w:rsidRPr="007D1E2C">
        <w:rPr>
          <w:rFonts w:eastAsia="Calibri"/>
          <w:sz w:val="28"/>
        </w:rPr>
        <w:t xml:space="preserve"> </w:t>
      </w:r>
    </w:p>
    <w:p w:rsidR="005C29A3" w:rsidRPr="007D1E2C" w:rsidRDefault="005C29A3" w:rsidP="00A30A9D">
      <w:pPr>
        <w:numPr>
          <w:ilvl w:val="0"/>
          <w:numId w:val="25"/>
        </w:numPr>
        <w:spacing w:line="360" w:lineRule="auto"/>
        <w:ind w:left="0" w:firstLine="560"/>
        <w:rPr>
          <w:rFonts w:eastAsia="Calibri"/>
          <w:sz w:val="28"/>
        </w:rPr>
      </w:pPr>
      <w:r w:rsidRPr="007D1E2C">
        <w:rPr>
          <w:rFonts w:eastAsia="Calibri"/>
          <w:b/>
          <w:bCs/>
          <w:sz w:val="28"/>
        </w:rPr>
        <w:t xml:space="preserve"> физическое</w:t>
      </w:r>
      <w:r w:rsidR="00FB1ED9">
        <w:rPr>
          <w:rFonts w:eastAsia="Calibri"/>
          <w:b/>
          <w:bCs/>
          <w:sz w:val="28"/>
        </w:rPr>
        <w:t xml:space="preserve"> </w:t>
      </w:r>
      <w:r w:rsidRPr="007D1E2C">
        <w:rPr>
          <w:rFonts w:eastAsia="Calibri"/>
          <w:b/>
          <w:bCs/>
          <w:sz w:val="28"/>
        </w:rPr>
        <w:t>развитие.</w:t>
      </w:r>
      <w:r w:rsidRPr="007D1E2C">
        <w:rPr>
          <w:rFonts w:eastAsia="Calibri"/>
          <w:sz w:val="28"/>
        </w:rPr>
        <w:t xml:space="preserve"> </w:t>
      </w:r>
    </w:p>
    <w:p w:rsidR="00226634" w:rsidRPr="00FB1ED9" w:rsidRDefault="00FB1ED9" w:rsidP="00FB1ED9">
      <w:pPr>
        <w:jc w:val="both"/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 xml:space="preserve">     </w:t>
      </w:r>
      <w:r w:rsidR="00226634" w:rsidRPr="00FB1ED9">
        <w:rPr>
          <w:rFonts w:eastAsia="Calibri"/>
          <w:sz w:val="28"/>
          <w:szCs w:val="28"/>
        </w:rPr>
        <w:t xml:space="preserve">Количество занятий не превышает норм предельно допустимых нагрузок, определённых </w:t>
      </w:r>
      <w:proofErr w:type="spellStart"/>
      <w:r w:rsidR="00226634" w:rsidRPr="00FB1ED9">
        <w:rPr>
          <w:rFonts w:eastAsia="Calibri"/>
          <w:sz w:val="28"/>
          <w:szCs w:val="28"/>
        </w:rPr>
        <w:t>СанПин</w:t>
      </w:r>
      <w:proofErr w:type="spellEnd"/>
      <w:r w:rsidR="00226634" w:rsidRPr="00FB1ED9">
        <w:rPr>
          <w:rFonts w:eastAsia="Calibri"/>
          <w:sz w:val="28"/>
          <w:szCs w:val="28"/>
        </w:rPr>
        <w:t>.</w:t>
      </w:r>
    </w:p>
    <w:p w:rsidR="007F7187" w:rsidRPr="00A30A9D" w:rsidRDefault="00FB1ED9" w:rsidP="00FB1ED9">
      <w:pPr>
        <w:jc w:val="both"/>
        <w:rPr>
          <w:rFonts w:eastAsia="Calibri"/>
          <w:sz w:val="28"/>
        </w:rPr>
      </w:pPr>
      <w:r>
        <w:rPr>
          <w:sz w:val="28"/>
          <w:szCs w:val="28"/>
        </w:rPr>
        <w:t xml:space="preserve">     </w:t>
      </w:r>
      <w:r w:rsidR="002D5AFB">
        <w:rPr>
          <w:sz w:val="28"/>
          <w:szCs w:val="28"/>
        </w:rPr>
        <w:t xml:space="preserve">Программа </w:t>
      </w:r>
      <w:r w:rsidR="007F7187" w:rsidRPr="007F7187">
        <w:rPr>
          <w:sz w:val="28"/>
          <w:szCs w:val="28"/>
        </w:rPr>
        <w:t xml:space="preserve"> определяет содержание образования и особенности организации воспитательно-образовательного процесса (его содержание, формы, технологии, методы и приёмы) в данном учреждении. Она обеспечивает построение целостного педагогического процесса, направленного на полноценное всестороннее развитие ребёнка – физическое, социально-коммуникативное, познавательное, речевое, художественно-эстетическое – во взаимосвязи.</w:t>
      </w:r>
    </w:p>
    <w:p w:rsidR="007F7187" w:rsidRPr="007F7187" w:rsidRDefault="00FB1ED9" w:rsidP="00FB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187" w:rsidRPr="007F7187">
        <w:rPr>
          <w:sz w:val="28"/>
          <w:szCs w:val="28"/>
        </w:rPr>
        <w:t>В соответствии с Концепцией дошкольного образования</w:t>
      </w:r>
      <w:r w:rsidR="003076FD">
        <w:rPr>
          <w:sz w:val="28"/>
          <w:szCs w:val="28"/>
        </w:rPr>
        <w:t>,</w:t>
      </w:r>
      <w:r w:rsidR="007F7187" w:rsidRPr="007F7187">
        <w:rPr>
          <w:sz w:val="28"/>
          <w:szCs w:val="28"/>
        </w:rPr>
        <w:t xml:space="preserve">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ребёнка, так и для взрослых. Важнейшим условием развития дошкольника является включение его в целесообразно организованный образовательный процесс. Программа реализуется в процессе занятий и в ходе режимных моментов с учётом приоритетности видов детской деятельности в каждом возрастном периоде.</w:t>
      </w:r>
    </w:p>
    <w:p w:rsidR="007F7187" w:rsidRPr="007F7187" w:rsidRDefault="00FB1ED9" w:rsidP="00FB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187" w:rsidRPr="007F7187">
        <w:rPr>
          <w:sz w:val="28"/>
          <w:szCs w:val="28"/>
        </w:rPr>
        <w:t>Особая роль уделяется игровой деятельности, как ведущей в дошкольном детстве.</w:t>
      </w:r>
    </w:p>
    <w:p w:rsidR="007F7187" w:rsidRPr="007F7187" w:rsidRDefault="00FB1ED9" w:rsidP="00FB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AFB">
        <w:rPr>
          <w:sz w:val="28"/>
          <w:szCs w:val="28"/>
        </w:rPr>
        <w:t xml:space="preserve">Педагоги </w:t>
      </w:r>
      <w:r w:rsidR="007F7187" w:rsidRPr="007F7187">
        <w:rPr>
          <w:sz w:val="28"/>
          <w:szCs w:val="28"/>
        </w:rPr>
        <w:t xml:space="preserve"> творчески подходят к выбору программ и технологий, направляя условия на построение целостного педагогического процесса, обеспечивающего полноценное всестороннее развитие ребёнка.</w:t>
      </w:r>
    </w:p>
    <w:p w:rsidR="007F7187" w:rsidRPr="007F7187" w:rsidRDefault="00FB1ED9" w:rsidP="00FB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187" w:rsidRPr="007F7187">
        <w:rPr>
          <w:sz w:val="28"/>
          <w:szCs w:val="28"/>
        </w:rPr>
        <w:t>Обязательная часть Программы выполняет комплексность подхода, обеспечивая развитие детей во всех пяти взаимодополняющих образовательных областях.</w:t>
      </w:r>
    </w:p>
    <w:p w:rsidR="007220C2" w:rsidRPr="00FB1ED9" w:rsidRDefault="007F7187" w:rsidP="00FB1ED9">
      <w:pPr>
        <w:tabs>
          <w:tab w:val="right" w:pos="10080"/>
        </w:tabs>
        <w:jc w:val="both"/>
        <w:rPr>
          <w:sz w:val="28"/>
          <w:szCs w:val="28"/>
        </w:rPr>
      </w:pPr>
      <w:r w:rsidRPr="007F7187">
        <w:rPr>
          <w:sz w:val="28"/>
          <w:szCs w:val="28"/>
        </w:rPr>
        <w:t xml:space="preserve">   </w:t>
      </w:r>
      <w:r w:rsidR="00FB1ED9">
        <w:rPr>
          <w:sz w:val="28"/>
          <w:szCs w:val="28"/>
        </w:rPr>
        <w:tab/>
      </w:r>
    </w:p>
    <w:p w:rsidR="00FB1ED9" w:rsidRPr="00FB1ED9" w:rsidRDefault="004027DF" w:rsidP="00FB1ED9">
      <w:pPr>
        <w:jc w:val="center"/>
        <w:rPr>
          <w:b/>
        </w:rPr>
      </w:pPr>
      <w:r w:rsidRPr="00FB1ED9">
        <w:rPr>
          <w:b/>
        </w:rPr>
        <w:t>РАЗДЕЛ 4. КАЧЕСТВО ПОДГОТОВКИ ВОСПИТАННИКОВ</w:t>
      </w:r>
    </w:p>
    <w:p w:rsidR="004027DF" w:rsidRPr="000860BD" w:rsidRDefault="00F27E8A" w:rsidP="00F27E8A">
      <w:pPr>
        <w:spacing w:line="360" w:lineRule="auto"/>
        <w:rPr>
          <w:sz w:val="28"/>
          <w:szCs w:val="28"/>
          <w:lang w:eastAsia="en-US"/>
        </w:rPr>
      </w:pPr>
      <w:r w:rsidRPr="000860BD">
        <w:rPr>
          <w:sz w:val="28"/>
          <w:szCs w:val="28"/>
          <w:lang w:eastAsia="en-US"/>
        </w:rPr>
        <w:t>4.1. Мониторинг</w:t>
      </w:r>
      <w:r w:rsidR="006D4FB3" w:rsidRPr="000860BD">
        <w:rPr>
          <w:sz w:val="28"/>
          <w:szCs w:val="28"/>
          <w:lang w:eastAsia="en-US"/>
        </w:rPr>
        <w:t xml:space="preserve"> освоения программы воспитанниками </w:t>
      </w: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42"/>
        <w:gridCol w:w="944"/>
        <w:gridCol w:w="942"/>
        <w:gridCol w:w="974"/>
        <w:gridCol w:w="1056"/>
        <w:gridCol w:w="799"/>
        <w:gridCol w:w="942"/>
        <w:gridCol w:w="944"/>
        <w:gridCol w:w="942"/>
        <w:gridCol w:w="944"/>
      </w:tblGrid>
      <w:tr w:rsidR="006D4FB3" w:rsidRPr="00FB1ED9" w:rsidTr="00FB1ED9">
        <w:trPr>
          <w:trHeight w:val="1101"/>
        </w:trPr>
        <w:tc>
          <w:tcPr>
            <w:tcW w:w="812" w:type="dxa"/>
            <w:vMerge w:val="restart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Кол-во детей</w:t>
            </w:r>
          </w:p>
        </w:tc>
        <w:tc>
          <w:tcPr>
            <w:tcW w:w="1886" w:type="dxa"/>
            <w:gridSpan w:val="2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Социальное - коммуникативное развитие</w:t>
            </w:r>
          </w:p>
        </w:tc>
        <w:tc>
          <w:tcPr>
            <w:tcW w:w="1916" w:type="dxa"/>
            <w:gridSpan w:val="2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Познавательное развитие</w:t>
            </w:r>
          </w:p>
          <w:p w:rsidR="006D4FB3" w:rsidRPr="00FB1ED9" w:rsidRDefault="006D4FB3" w:rsidP="004027DF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Речевое развитие</w:t>
            </w:r>
          </w:p>
        </w:tc>
        <w:tc>
          <w:tcPr>
            <w:tcW w:w="1886" w:type="dxa"/>
            <w:gridSpan w:val="2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1886" w:type="dxa"/>
            <w:gridSpan w:val="2"/>
          </w:tcPr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Физическое</w:t>
            </w:r>
          </w:p>
          <w:p w:rsidR="006D4FB3" w:rsidRPr="00FB1ED9" w:rsidRDefault="006D4FB3" w:rsidP="004027DF">
            <w:pPr>
              <w:rPr>
                <w:lang w:eastAsia="en-US"/>
              </w:rPr>
            </w:pPr>
            <w:r w:rsidRPr="00FB1ED9">
              <w:rPr>
                <w:lang w:eastAsia="en-US"/>
              </w:rPr>
              <w:t>развитие</w:t>
            </w:r>
          </w:p>
        </w:tc>
      </w:tr>
      <w:tr w:rsidR="006D4FB3" w:rsidRPr="000860BD" w:rsidTr="00FB1ED9">
        <w:trPr>
          <w:trHeight w:val="187"/>
        </w:trPr>
        <w:tc>
          <w:tcPr>
            <w:tcW w:w="812" w:type="dxa"/>
            <w:vMerge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44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942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74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1056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799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942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44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942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944" w:type="dxa"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К.г.</w:t>
            </w:r>
          </w:p>
        </w:tc>
      </w:tr>
      <w:tr w:rsidR="006D4FB3" w:rsidRPr="000860BD" w:rsidTr="00FB1ED9">
        <w:trPr>
          <w:trHeight w:val="613"/>
        </w:trPr>
        <w:tc>
          <w:tcPr>
            <w:tcW w:w="812" w:type="dxa"/>
            <w:vMerge/>
          </w:tcPr>
          <w:p w:rsidR="006D4FB3" w:rsidRPr="000860BD" w:rsidRDefault="006D4FB3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64,2</w:t>
            </w:r>
            <w:r w:rsidR="006D4FB3" w:rsidRPr="000860B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44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  <w:lang w:eastAsia="en-US"/>
              </w:rPr>
              <w:t>70,6</w:t>
            </w:r>
            <w:r w:rsidR="006D4FB3" w:rsidRPr="000860B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42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65,5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974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6</w:t>
            </w:r>
            <w:r w:rsidR="006D4FB3" w:rsidRPr="000860BD">
              <w:rPr>
                <w:sz w:val="28"/>
                <w:szCs w:val="28"/>
              </w:rPr>
              <w:t>8</w:t>
            </w:r>
            <w:r w:rsidRPr="000860BD">
              <w:rPr>
                <w:sz w:val="28"/>
                <w:szCs w:val="28"/>
              </w:rPr>
              <w:t>,5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1056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63,3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799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67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942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58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944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69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942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59,7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  <w:tc>
          <w:tcPr>
            <w:tcW w:w="944" w:type="dxa"/>
          </w:tcPr>
          <w:p w:rsidR="006D4FB3" w:rsidRPr="000860BD" w:rsidRDefault="007F7187" w:rsidP="004027D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860BD">
              <w:rPr>
                <w:sz w:val="28"/>
                <w:szCs w:val="28"/>
              </w:rPr>
              <w:t>70,1</w:t>
            </w:r>
            <w:r w:rsidR="006D4FB3" w:rsidRPr="000860BD">
              <w:rPr>
                <w:sz w:val="28"/>
                <w:szCs w:val="28"/>
              </w:rPr>
              <w:t>%</w:t>
            </w:r>
          </w:p>
        </w:tc>
      </w:tr>
    </w:tbl>
    <w:p w:rsidR="00FB1ED9" w:rsidRDefault="00FB1ED9" w:rsidP="00F27E8A">
      <w:pPr>
        <w:rPr>
          <w:sz w:val="28"/>
          <w:szCs w:val="28"/>
        </w:rPr>
      </w:pPr>
    </w:p>
    <w:p w:rsidR="00F27E8A" w:rsidRPr="00FB1ED9" w:rsidRDefault="00FB1ED9" w:rsidP="00FB1ED9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lastRenderedPageBreak/>
        <w:t xml:space="preserve">        </w:t>
      </w:r>
      <w:r w:rsidR="00F27E8A" w:rsidRPr="00FB1ED9">
        <w:rPr>
          <w:sz w:val="28"/>
          <w:szCs w:val="28"/>
        </w:rPr>
        <w:t>Приведенный мониторинг свидетельствует о том, что программный материал освоен детьми по всем разделам программы на допустимом уровне, положительная динамика развития детей прослеживается по всем направлениям образовательного процесса.</w:t>
      </w:r>
    </w:p>
    <w:p w:rsidR="00F27E8A" w:rsidRPr="000860BD" w:rsidRDefault="00F27E8A" w:rsidP="00F27E8A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0860BD">
        <w:rPr>
          <w:b w:val="0"/>
          <w:sz w:val="28"/>
          <w:szCs w:val="28"/>
        </w:rPr>
        <w:t>4.2.Качество подготовки выпускников</w:t>
      </w:r>
    </w:p>
    <w:p w:rsidR="004027DF" w:rsidRPr="000860BD" w:rsidRDefault="00F27E8A" w:rsidP="004027DF">
      <w:pPr>
        <w:rPr>
          <w:rFonts w:eastAsia="Calibri"/>
          <w:sz w:val="28"/>
          <w:szCs w:val="28"/>
          <w:lang w:eastAsia="en-US"/>
        </w:rPr>
      </w:pPr>
      <w:r w:rsidRPr="000860BD">
        <w:rPr>
          <w:rFonts w:eastAsia="Calibri"/>
          <w:sz w:val="28"/>
          <w:szCs w:val="28"/>
          <w:lang w:eastAsia="en-US"/>
        </w:rPr>
        <w:t xml:space="preserve">Количество выпускников </w:t>
      </w:r>
      <w:r w:rsidR="002D5AFB">
        <w:rPr>
          <w:rFonts w:eastAsia="Calibri"/>
          <w:sz w:val="28"/>
          <w:szCs w:val="28"/>
          <w:lang w:eastAsia="en-US"/>
        </w:rPr>
        <w:t xml:space="preserve"> – 3</w:t>
      </w:r>
      <w:r w:rsidR="004027DF" w:rsidRPr="000860BD">
        <w:rPr>
          <w:rFonts w:eastAsia="Calibri"/>
          <w:sz w:val="28"/>
          <w:szCs w:val="28"/>
          <w:lang w:eastAsia="en-US"/>
        </w:rPr>
        <w:t xml:space="preserve"> детей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077F4C" w:rsidRPr="000860BD" w:rsidTr="00077F4C">
        <w:tc>
          <w:tcPr>
            <w:tcW w:w="1595" w:type="dxa"/>
            <w:shd w:val="clear" w:color="auto" w:fill="auto"/>
          </w:tcPr>
          <w:p w:rsidR="00077F4C" w:rsidRPr="000860BD" w:rsidRDefault="00077F4C" w:rsidP="00077F4C">
            <w:pPr>
              <w:rPr>
                <w:rFonts w:eastAsia="Calibri"/>
                <w:sz w:val="28"/>
                <w:szCs w:val="28"/>
              </w:rPr>
            </w:pPr>
            <w:r w:rsidRPr="000860BD">
              <w:rPr>
                <w:rFonts w:eastAsia="Calibri"/>
                <w:sz w:val="28"/>
                <w:szCs w:val="28"/>
              </w:rPr>
              <w:t>Уровень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077F4C" w:rsidP="00077F4C">
            <w:pPr>
              <w:rPr>
                <w:rFonts w:eastAsia="Calibri"/>
                <w:sz w:val="28"/>
                <w:szCs w:val="28"/>
              </w:rPr>
            </w:pPr>
            <w:r w:rsidRPr="000860BD">
              <w:rPr>
                <w:rFonts w:eastAsia="Calibri"/>
                <w:sz w:val="28"/>
                <w:szCs w:val="28"/>
              </w:rPr>
              <w:t xml:space="preserve">Высокий 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077F4C" w:rsidP="00077F4C">
            <w:pPr>
              <w:rPr>
                <w:rFonts w:eastAsia="Calibri"/>
                <w:sz w:val="28"/>
                <w:szCs w:val="28"/>
              </w:rPr>
            </w:pPr>
            <w:r w:rsidRPr="000860BD"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077F4C" w:rsidP="00077F4C">
            <w:pPr>
              <w:rPr>
                <w:rFonts w:eastAsia="Calibri"/>
                <w:sz w:val="28"/>
                <w:szCs w:val="28"/>
              </w:rPr>
            </w:pPr>
            <w:r w:rsidRPr="000860BD">
              <w:rPr>
                <w:rFonts w:eastAsia="Calibri"/>
                <w:sz w:val="28"/>
                <w:szCs w:val="28"/>
              </w:rPr>
              <w:t>низкий</w:t>
            </w:r>
          </w:p>
        </w:tc>
      </w:tr>
      <w:tr w:rsidR="00077F4C" w:rsidRPr="000860BD" w:rsidTr="00077F4C">
        <w:tc>
          <w:tcPr>
            <w:tcW w:w="1595" w:type="dxa"/>
            <w:shd w:val="clear" w:color="auto" w:fill="auto"/>
          </w:tcPr>
          <w:p w:rsidR="00077F4C" w:rsidRPr="000860BD" w:rsidRDefault="00077F4C" w:rsidP="00077F4C">
            <w:pPr>
              <w:rPr>
                <w:rFonts w:eastAsia="Calibri"/>
                <w:sz w:val="28"/>
                <w:szCs w:val="28"/>
              </w:rPr>
            </w:pPr>
            <w:r w:rsidRPr="000860BD">
              <w:rPr>
                <w:rFonts w:eastAsia="Calibri"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2D5AFB" w:rsidP="00077F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2D5AFB" w:rsidP="00077F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77F4C" w:rsidRPr="000860BD" w:rsidRDefault="0081207F" w:rsidP="00077F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077F4C" w:rsidRPr="000860BD" w:rsidRDefault="00077F4C" w:rsidP="004027DF">
      <w:pPr>
        <w:rPr>
          <w:rFonts w:eastAsia="Calibri"/>
          <w:sz w:val="28"/>
          <w:szCs w:val="28"/>
          <w:lang w:eastAsia="en-US"/>
        </w:rPr>
      </w:pPr>
    </w:p>
    <w:p w:rsidR="00077F4C" w:rsidRPr="000860BD" w:rsidRDefault="00077F4C" w:rsidP="004027DF">
      <w:pPr>
        <w:rPr>
          <w:rFonts w:eastAsia="Calibri"/>
          <w:sz w:val="28"/>
          <w:szCs w:val="28"/>
          <w:lang w:eastAsia="en-US"/>
        </w:rPr>
      </w:pPr>
    </w:p>
    <w:p w:rsidR="00077F4C" w:rsidRPr="000860BD" w:rsidRDefault="00077F4C" w:rsidP="004027DF">
      <w:pPr>
        <w:rPr>
          <w:color w:val="FF0000"/>
          <w:sz w:val="28"/>
          <w:szCs w:val="28"/>
        </w:rPr>
      </w:pPr>
    </w:p>
    <w:p w:rsidR="00AC42D4" w:rsidRPr="00FB1ED9" w:rsidRDefault="00AC42D4" w:rsidP="00FB1ED9">
      <w:pPr>
        <w:jc w:val="both"/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>Предм</w:t>
      </w:r>
      <w:r w:rsidR="003076FD">
        <w:rPr>
          <w:rFonts w:eastAsia="Calibri"/>
          <w:sz w:val="28"/>
          <w:szCs w:val="28"/>
        </w:rPr>
        <w:t>етно-развивающая среда в группе</w:t>
      </w:r>
      <w:r w:rsidRPr="00FB1ED9">
        <w:rPr>
          <w:rFonts w:eastAsia="Calibri"/>
          <w:sz w:val="28"/>
          <w:szCs w:val="28"/>
        </w:rPr>
        <w:t xml:space="preserve"> постоянно совершенствуется и обновляется. Созданы зоны для познавательного развития детей, опытно-экспериментальной, игровой, театрализованной деятельности, </w:t>
      </w:r>
      <w:proofErr w:type="gramStart"/>
      <w:r w:rsidRPr="00FB1ED9">
        <w:rPr>
          <w:rFonts w:eastAsia="Calibri"/>
          <w:sz w:val="28"/>
          <w:szCs w:val="28"/>
        </w:rPr>
        <w:t>изо</w:t>
      </w:r>
      <w:proofErr w:type="gramEnd"/>
      <w:r w:rsidR="003076FD">
        <w:rPr>
          <w:rFonts w:eastAsia="Calibri"/>
          <w:sz w:val="28"/>
          <w:szCs w:val="28"/>
        </w:rPr>
        <w:t xml:space="preserve"> </w:t>
      </w:r>
      <w:r w:rsidRPr="00FB1ED9">
        <w:rPr>
          <w:rFonts w:eastAsia="Calibri"/>
          <w:sz w:val="28"/>
          <w:szCs w:val="28"/>
        </w:rPr>
        <w:t>деятельности, уголок природы и уголок уединения, физкультурный уголок.</w:t>
      </w:r>
    </w:p>
    <w:p w:rsidR="00AC42D4" w:rsidRPr="00FB1ED9" w:rsidRDefault="00AC42D4" w:rsidP="00FB1ED9">
      <w:pPr>
        <w:jc w:val="both"/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 xml:space="preserve">Для организации учебно-воспитательного процесса в детском саду имеется  компьютер, телевизор, </w:t>
      </w:r>
      <w:r w:rsidRPr="00FB1ED9">
        <w:rPr>
          <w:rFonts w:eastAsia="Calibri"/>
          <w:sz w:val="28"/>
          <w:szCs w:val="28"/>
          <w:lang w:val="en-US"/>
        </w:rPr>
        <w:t>DVD</w:t>
      </w:r>
      <w:r w:rsidRPr="00FB1ED9">
        <w:rPr>
          <w:rFonts w:eastAsia="Calibri"/>
          <w:sz w:val="28"/>
          <w:szCs w:val="28"/>
        </w:rPr>
        <w:t xml:space="preserve"> плеер, музыкальный центр, многофункциональное устройство.</w:t>
      </w:r>
    </w:p>
    <w:p w:rsidR="00F27E8A" w:rsidRPr="00FB1ED9" w:rsidRDefault="00FB1ED9" w:rsidP="00FB1ED9">
      <w:pPr>
        <w:pStyle w:val="a3"/>
        <w:tabs>
          <w:tab w:val="left" w:pos="3120"/>
          <w:tab w:val="center" w:pos="5040"/>
        </w:tabs>
        <w:spacing w:line="276" w:lineRule="auto"/>
        <w:jc w:val="left"/>
        <w:rPr>
          <w:sz w:val="28"/>
          <w:szCs w:val="28"/>
        </w:rPr>
      </w:pPr>
      <w:r w:rsidRPr="00FB1ED9">
        <w:rPr>
          <w:sz w:val="28"/>
          <w:szCs w:val="28"/>
        </w:rPr>
        <w:tab/>
      </w:r>
      <w:r w:rsidRPr="00FB1ED9">
        <w:rPr>
          <w:sz w:val="28"/>
          <w:szCs w:val="28"/>
        </w:rPr>
        <w:tab/>
      </w:r>
      <w:r w:rsidR="006929F9" w:rsidRPr="00FB1ED9">
        <w:rPr>
          <w:sz w:val="28"/>
          <w:szCs w:val="28"/>
        </w:rPr>
        <w:t>Достижения коллектива</w:t>
      </w:r>
      <w:r>
        <w:rPr>
          <w:sz w:val="28"/>
          <w:szCs w:val="28"/>
        </w:rPr>
        <w:t>.</w:t>
      </w:r>
    </w:p>
    <w:p w:rsidR="002D5AFB" w:rsidRDefault="00F27E8A" w:rsidP="002D5AFB">
      <w:pPr>
        <w:spacing w:line="360" w:lineRule="auto"/>
        <w:ind w:left="1420"/>
        <w:jc w:val="both"/>
        <w:rPr>
          <w:sz w:val="28"/>
          <w:szCs w:val="20"/>
        </w:rPr>
      </w:pPr>
      <w:r w:rsidRPr="000860BD">
        <w:rPr>
          <w:sz w:val="28"/>
          <w:szCs w:val="28"/>
        </w:rPr>
        <w:t>4.3</w:t>
      </w:r>
      <w:r w:rsidRPr="00B779A3">
        <w:rPr>
          <w:sz w:val="28"/>
          <w:szCs w:val="28"/>
        </w:rPr>
        <w:t xml:space="preserve">. </w:t>
      </w:r>
      <w:r w:rsidR="002D5AFB">
        <w:rPr>
          <w:sz w:val="28"/>
          <w:szCs w:val="20"/>
        </w:rPr>
        <w:t>- 1е  место в муниципальном экологическом конкурсе «Поможем птицам», «Самый оригинальный скворечник» («Созвездие»)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- 2е и 3е место в</w:t>
      </w:r>
      <w:r w:rsidRPr="00F55FF0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муниципальном конкурсе «За чистый город»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- 1 Лауреат</w:t>
      </w:r>
      <w:r w:rsidRPr="00D9534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в областном природоохранном конкурсе  (Ярославская региональная экологическая организация «Зеленый крест») 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- 2е и 3е место в</w:t>
      </w:r>
      <w:r w:rsidRPr="00F55FF0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муниципальном конкурсе «Мой любимец» в рамках проекта «Защитим бездомных»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-- 2е  место в</w:t>
      </w:r>
      <w:r w:rsidRPr="00F55FF0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муниципальном конкурсе  «</w:t>
      </w:r>
      <w:proofErr w:type="spellStart"/>
      <w:r>
        <w:rPr>
          <w:sz w:val="28"/>
          <w:szCs w:val="20"/>
        </w:rPr>
        <w:t>Маслена</w:t>
      </w:r>
      <w:proofErr w:type="spellEnd"/>
      <w:r>
        <w:rPr>
          <w:sz w:val="28"/>
          <w:szCs w:val="20"/>
        </w:rPr>
        <w:t xml:space="preserve"> красавица» (изготовление масленичной куклы)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- 5 Лауреатов муниципального  конкурса «Страна безопасности» (изготовление  книжек-малышек) 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- 4 лауреата муниципального конкурса детского рисунка посвященного «Мой папа - Защитник Отечества» 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 призеры в</w:t>
      </w:r>
      <w:r w:rsidRPr="00F55FF0">
        <w:rPr>
          <w:sz w:val="28"/>
          <w:szCs w:val="20"/>
        </w:rPr>
        <w:t xml:space="preserve"> </w:t>
      </w:r>
      <w:r>
        <w:rPr>
          <w:sz w:val="28"/>
          <w:szCs w:val="20"/>
        </w:rPr>
        <w:t>муниципальном конкурсе  «Новогодние фантазии» (на лучшее украшение новогодней елки)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  <w:r>
        <w:rPr>
          <w:sz w:val="28"/>
          <w:szCs w:val="20"/>
        </w:rPr>
        <w:t>- участвовали в районном фестивале «Восходящие звездочки» Благодарность департамента образования воспитателю Смирновой Н.А. за качественную подготовку участников.</w:t>
      </w:r>
    </w:p>
    <w:p w:rsidR="002D5AFB" w:rsidRDefault="002D5AFB" w:rsidP="002D5AFB">
      <w:pPr>
        <w:spacing w:line="360" w:lineRule="auto"/>
        <w:ind w:left="1420"/>
        <w:jc w:val="both"/>
        <w:rPr>
          <w:sz w:val="28"/>
          <w:szCs w:val="20"/>
        </w:rPr>
      </w:pPr>
    </w:p>
    <w:p w:rsidR="008B03E5" w:rsidRDefault="008B03E5" w:rsidP="00FB1ED9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522997" w:rsidRDefault="00522997" w:rsidP="00FB1ED9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522997" w:rsidRPr="00B779A3" w:rsidRDefault="00522997" w:rsidP="00FB1ED9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8B03E5" w:rsidRPr="00FB1ED9" w:rsidRDefault="008B03E5" w:rsidP="008B03E5">
      <w:pPr>
        <w:pStyle w:val="a3"/>
        <w:spacing w:line="276" w:lineRule="auto"/>
        <w:rPr>
          <w:sz w:val="24"/>
          <w:szCs w:val="24"/>
        </w:rPr>
      </w:pPr>
      <w:r w:rsidRPr="00FB1ED9">
        <w:rPr>
          <w:sz w:val="24"/>
          <w:szCs w:val="24"/>
        </w:rPr>
        <w:lastRenderedPageBreak/>
        <w:t>РАЗДЕЛ 5. КАДРОВОЕ ОБЕСПЕЧЕНИЕ</w:t>
      </w:r>
      <w:r w:rsidR="002F1C3F" w:rsidRPr="00FB1ED9">
        <w:rPr>
          <w:sz w:val="24"/>
          <w:szCs w:val="24"/>
        </w:rPr>
        <w:t xml:space="preserve"> ОБРАЗОВАТЕЛЬНОГО ПРОЦЕССА </w:t>
      </w:r>
    </w:p>
    <w:p w:rsidR="008F0CA1" w:rsidRPr="00FB1ED9" w:rsidRDefault="008B03E5" w:rsidP="00FB1ED9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t xml:space="preserve">5.1. Качественные характеристики педагогических </w:t>
      </w:r>
      <w:r w:rsidR="002F1C3F" w:rsidRPr="00FB1ED9">
        <w:rPr>
          <w:sz w:val="28"/>
          <w:szCs w:val="28"/>
        </w:rPr>
        <w:t>кадров осуществляющих образовательный процесс</w:t>
      </w:r>
      <w:r w:rsidR="00927F39" w:rsidRPr="00FB1ED9">
        <w:rPr>
          <w:sz w:val="28"/>
          <w:szCs w:val="28"/>
        </w:rPr>
        <w:t>.</w:t>
      </w:r>
    </w:p>
    <w:p w:rsidR="008F0CA1" w:rsidRPr="00FB1ED9" w:rsidRDefault="008F0CA1" w:rsidP="00FB1ED9">
      <w:pPr>
        <w:rPr>
          <w:rFonts w:eastAsia="Calibri"/>
          <w:sz w:val="28"/>
          <w:szCs w:val="28"/>
        </w:rPr>
      </w:pPr>
      <w:r w:rsidRPr="008F0CA1">
        <w:rPr>
          <w:rFonts w:eastAsia="Calibri"/>
        </w:rPr>
        <w:t xml:space="preserve"> </w:t>
      </w:r>
      <w:r w:rsidR="00B779A3">
        <w:rPr>
          <w:rFonts w:eastAsia="Calibri"/>
        </w:rPr>
        <w:t>-</w:t>
      </w:r>
      <w:proofErr w:type="spellStart"/>
      <w:r w:rsidR="00522997">
        <w:rPr>
          <w:rFonts w:eastAsia="Calibri"/>
          <w:sz w:val="28"/>
          <w:szCs w:val="28"/>
        </w:rPr>
        <w:t>Дош</w:t>
      </w:r>
      <w:proofErr w:type="gramStart"/>
      <w:r w:rsidR="00522997">
        <w:rPr>
          <w:rFonts w:eastAsia="Calibri"/>
          <w:sz w:val="28"/>
          <w:szCs w:val="28"/>
        </w:rPr>
        <w:t>.г</w:t>
      </w:r>
      <w:proofErr w:type="gramEnd"/>
      <w:r w:rsidR="00522997">
        <w:rPr>
          <w:rFonts w:eastAsia="Calibri"/>
          <w:sz w:val="28"/>
          <w:szCs w:val="28"/>
        </w:rPr>
        <w:t>руппа</w:t>
      </w:r>
      <w:proofErr w:type="spellEnd"/>
      <w:r w:rsidRPr="00FB1ED9">
        <w:rPr>
          <w:rFonts w:eastAsia="Calibri"/>
          <w:sz w:val="28"/>
          <w:szCs w:val="28"/>
        </w:rPr>
        <w:t xml:space="preserve"> укомплектован</w:t>
      </w:r>
      <w:r w:rsidR="00522997">
        <w:rPr>
          <w:rFonts w:eastAsia="Calibri"/>
          <w:sz w:val="28"/>
          <w:szCs w:val="28"/>
        </w:rPr>
        <w:t>а</w:t>
      </w:r>
      <w:r w:rsidRPr="00FB1ED9">
        <w:rPr>
          <w:rFonts w:eastAsia="Calibri"/>
          <w:sz w:val="28"/>
          <w:szCs w:val="28"/>
        </w:rPr>
        <w:t xml:space="preserve"> кадрами 100%. </w:t>
      </w:r>
    </w:p>
    <w:p w:rsidR="008F0CA1" w:rsidRPr="00FB1ED9" w:rsidRDefault="008F0CA1" w:rsidP="00FB1ED9">
      <w:pPr>
        <w:rPr>
          <w:rFonts w:eastAsia="Arial Unicode MS"/>
          <w:bCs/>
          <w:color w:val="000000"/>
          <w:sz w:val="28"/>
          <w:szCs w:val="28"/>
        </w:rPr>
      </w:pPr>
      <w:r w:rsidRPr="00FB1ED9">
        <w:rPr>
          <w:rFonts w:eastAsia="Arial Unicode MS"/>
          <w:bCs/>
          <w:color w:val="000000"/>
          <w:sz w:val="28"/>
          <w:szCs w:val="28"/>
        </w:rPr>
        <w:t>Педаг</w:t>
      </w:r>
      <w:r w:rsidR="003076FD">
        <w:rPr>
          <w:rFonts w:eastAsia="Arial Unicode MS"/>
          <w:bCs/>
          <w:color w:val="000000"/>
          <w:sz w:val="28"/>
          <w:szCs w:val="28"/>
        </w:rPr>
        <w:t>огический коллектив состоит из 3</w:t>
      </w:r>
      <w:r w:rsidRPr="00FB1ED9">
        <w:rPr>
          <w:rFonts w:eastAsia="Arial Unicode MS"/>
          <w:bCs/>
          <w:color w:val="000000"/>
          <w:sz w:val="28"/>
          <w:szCs w:val="28"/>
        </w:rPr>
        <w:t xml:space="preserve"> педагогов:</w:t>
      </w:r>
    </w:p>
    <w:p w:rsidR="008F0CA1" w:rsidRPr="00FB1ED9" w:rsidRDefault="00F84A2A" w:rsidP="006F0DD3">
      <w:p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Воспитатель – Смирнова Наталья Алексеевна</w:t>
      </w:r>
      <w:r w:rsidR="00B779A3">
        <w:rPr>
          <w:rFonts w:eastAsia="Arial Unicode MS"/>
          <w:bCs/>
          <w:color w:val="000000"/>
          <w:sz w:val="28"/>
          <w:szCs w:val="28"/>
        </w:rPr>
        <w:t xml:space="preserve"> – 1ст.</w:t>
      </w:r>
      <w:r w:rsidR="008F0CA1" w:rsidRPr="00FB1ED9">
        <w:rPr>
          <w:rFonts w:eastAsia="Arial Unicode MS"/>
          <w:bCs/>
          <w:color w:val="000000"/>
          <w:sz w:val="28"/>
          <w:szCs w:val="28"/>
        </w:rPr>
        <w:t>;</w:t>
      </w:r>
    </w:p>
    <w:p w:rsidR="008F0CA1" w:rsidRPr="00FB1ED9" w:rsidRDefault="00F84A2A" w:rsidP="006F0DD3">
      <w:p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Воспитат</w:t>
      </w:r>
      <w:r w:rsidR="002D5AFB">
        <w:rPr>
          <w:rFonts w:eastAsia="Arial Unicode MS"/>
          <w:bCs/>
          <w:color w:val="000000"/>
          <w:sz w:val="28"/>
          <w:szCs w:val="28"/>
        </w:rPr>
        <w:t>ель – Морозова Елена Владимировна</w:t>
      </w:r>
      <w:r w:rsidR="00B779A3">
        <w:rPr>
          <w:rFonts w:eastAsia="Arial Unicode MS"/>
          <w:bCs/>
          <w:color w:val="000000"/>
          <w:sz w:val="28"/>
          <w:szCs w:val="28"/>
        </w:rPr>
        <w:t xml:space="preserve"> – 0,5ст.;</w:t>
      </w:r>
    </w:p>
    <w:p w:rsidR="008F0CA1" w:rsidRPr="00FB1ED9" w:rsidRDefault="008F0CA1" w:rsidP="006F0DD3">
      <w:pPr>
        <w:rPr>
          <w:rFonts w:eastAsia="Arial Unicode MS"/>
          <w:bCs/>
          <w:color w:val="000000"/>
          <w:sz w:val="28"/>
          <w:szCs w:val="28"/>
        </w:rPr>
      </w:pPr>
      <w:r w:rsidRPr="00FB1ED9">
        <w:rPr>
          <w:rFonts w:eastAsia="Arial Unicode MS"/>
          <w:bCs/>
          <w:color w:val="000000"/>
          <w:sz w:val="28"/>
          <w:szCs w:val="28"/>
        </w:rPr>
        <w:t>Музыкальный руководи</w:t>
      </w:r>
      <w:r w:rsidR="00920D0E">
        <w:rPr>
          <w:rFonts w:eastAsia="Arial Unicode MS"/>
          <w:bCs/>
          <w:color w:val="000000"/>
          <w:sz w:val="28"/>
          <w:szCs w:val="28"/>
        </w:rPr>
        <w:t xml:space="preserve">тель – Смирнова Наталья Алексеевна </w:t>
      </w:r>
      <w:r w:rsidR="007F083D">
        <w:rPr>
          <w:rFonts w:eastAsia="Arial Unicode MS"/>
          <w:bCs/>
          <w:color w:val="000000"/>
          <w:sz w:val="28"/>
          <w:szCs w:val="28"/>
        </w:rPr>
        <w:t>(Внутреннее совместительство</w:t>
      </w:r>
      <w:r w:rsidR="00B779A3">
        <w:rPr>
          <w:rFonts w:eastAsia="Arial Unicode MS"/>
          <w:bCs/>
          <w:color w:val="000000"/>
          <w:sz w:val="28"/>
          <w:szCs w:val="28"/>
        </w:rPr>
        <w:t xml:space="preserve"> – 0,25ст.</w:t>
      </w:r>
      <w:r w:rsidR="007F083D">
        <w:rPr>
          <w:rFonts w:eastAsia="Arial Unicode MS"/>
          <w:bCs/>
          <w:color w:val="000000"/>
          <w:sz w:val="28"/>
          <w:szCs w:val="28"/>
        </w:rPr>
        <w:t>)</w:t>
      </w:r>
      <w:r w:rsidR="00920D0E" w:rsidRPr="00FB1ED9">
        <w:rPr>
          <w:rFonts w:eastAsia="Arial Unicode MS"/>
          <w:bCs/>
          <w:color w:val="000000"/>
          <w:sz w:val="28"/>
          <w:szCs w:val="28"/>
        </w:rPr>
        <w:t>;</w:t>
      </w:r>
    </w:p>
    <w:p w:rsidR="008F0CA1" w:rsidRPr="00FB1ED9" w:rsidRDefault="008F0CA1" w:rsidP="006F0DD3">
      <w:pPr>
        <w:rPr>
          <w:rFonts w:eastAsia="Calibri"/>
          <w:sz w:val="28"/>
          <w:szCs w:val="28"/>
        </w:rPr>
      </w:pPr>
      <w:r w:rsidRPr="00FB1ED9">
        <w:rPr>
          <w:rFonts w:eastAsia="Calibri"/>
          <w:sz w:val="28"/>
          <w:szCs w:val="28"/>
        </w:rPr>
        <w:t>Учитель-логопе</w:t>
      </w:r>
      <w:r w:rsidR="00DA6B07">
        <w:rPr>
          <w:rFonts w:eastAsia="Calibri"/>
          <w:sz w:val="28"/>
          <w:szCs w:val="28"/>
        </w:rPr>
        <w:t>д – Салахова</w:t>
      </w:r>
      <w:r w:rsidR="00920D0E">
        <w:rPr>
          <w:rFonts w:eastAsia="Calibri"/>
          <w:sz w:val="28"/>
          <w:szCs w:val="28"/>
        </w:rPr>
        <w:t xml:space="preserve"> Светлана Алексеевна</w:t>
      </w:r>
      <w:r w:rsidR="00B779A3">
        <w:rPr>
          <w:rFonts w:eastAsia="Calibri"/>
          <w:sz w:val="28"/>
          <w:szCs w:val="28"/>
        </w:rPr>
        <w:t xml:space="preserve"> (внешнее совместительство – 0,25ст.).</w:t>
      </w:r>
    </w:p>
    <w:p w:rsidR="00FB1ED9" w:rsidRDefault="00FB1ED9" w:rsidP="006F0DD3">
      <w:pPr>
        <w:spacing w:line="360" w:lineRule="auto"/>
        <w:rPr>
          <w:rFonts w:eastAsia="Calibri"/>
          <w:b/>
        </w:rPr>
      </w:pPr>
    </w:p>
    <w:p w:rsidR="00FB1ED9" w:rsidRPr="00FB1ED9" w:rsidRDefault="008F0CA1" w:rsidP="00FB1ED9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B1ED9">
        <w:rPr>
          <w:rFonts w:eastAsia="Calibri"/>
          <w:b/>
          <w:sz w:val="28"/>
          <w:szCs w:val="28"/>
        </w:rPr>
        <w:t>Образовательный уровень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F0CA1" w:rsidRPr="008F0CA1" w:rsidTr="00E42673">
        <w:tc>
          <w:tcPr>
            <w:tcW w:w="1914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Численный состав</w:t>
            </w:r>
          </w:p>
        </w:tc>
        <w:tc>
          <w:tcPr>
            <w:tcW w:w="1914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Высшее</w:t>
            </w:r>
          </w:p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педагогическое</w:t>
            </w:r>
          </w:p>
        </w:tc>
        <w:tc>
          <w:tcPr>
            <w:tcW w:w="1914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8F0CA1">
              <w:rPr>
                <w:rFonts w:eastAsia="Calibri"/>
              </w:rPr>
              <w:t>Среднее-педагогическое</w:t>
            </w:r>
            <w:proofErr w:type="gramEnd"/>
          </w:p>
        </w:tc>
        <w:tc>
          <w:tcPr>
            <w:tcW w:w="1914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среднее</w:t>
            </w:r>
          </w:p>
        </w:tc>
        <w:tc>
          <w:tcPr>
            <w:tcW w:w="1915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Среднее специальное</w:t>
            </w:r>
          </w:p>
        </w:tc>
      </w:tr>
      <w:tr w:rsidR="008F0CA1" w:rsidRPr="008F0CA1" w:rsidTr="00E42673">
        <w:tc>
          <w:tcPr>
            <w:tcW w:w="1914" w:type="dxa"/>
          </w:tcPr>
          <w:p w:rsidR="008F0CA1" w:rsidRPr="008F0CA1" w:rsidRDefault="00920D0E" w:rsidP="008F0CA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4" w:type="dxa"/>
          </w:tcPr>
          <w:p w:rsidR="008F0CA1" w:rsidRPr="008F0CA1" w:rsidRDefault="002D5AFB" w:rsidP="008F0CA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4" w:type="dxa"/>
          </w:tcPr>
          <w:p w:rsidR="008F0CA1" w:rsidRPr="008F0CA1" w:rsidRDefault="002D5AFB" w:rsidP="008F0CA1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14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-</w:t>
            </w:r>
          </w:p>
        </w:tc>
        <w:tc>
          <w:tcPr>
            <w:tcW w:w="1915" w:type="dxa"/>
          </w:tcPr>
          <w:p w:rsidR="008F0CA1" w:rsidRPr="008F0CA1" w:rsidRDefault="008F0CA1" w:rsidP="008F0CA1">
            <w:pPr>
              <w:spacing w:line="360" w:lineRule="auto"/>
              <w:jc w:val="both"/>
              <w:rPr>
                <w:rFonts w:eastAsia="Calibri"/>
              </w:rPr>
            </w:pPr>
            <w:r w:rsidRPr="008F0CA1">
              <w:rPr>
                <w:rFonts w:eastAsia="Calibri"/>
              </w:rPr>
              <w:t>-</w:t>
            </w:r>
          </w:p>
        </w:tc>
      </w:tr>
    </w:tbl>
    <w:p w:rsidR="00FB1ED9" w:rsidRDefault="00FB1ED9" w:rsidP="00FB1ED9">
      <w:pPr>
        <w:spacing w:before="40" w:line="360" w:lineRule="auto"/>
        <w:rPr>
          <w:rFonts w:eastAsia="Arial Unicode MS"/>
          <w:b/>
          <w:color w:val="000000"/>
          <w:sz w:val="28"/>
          <w:szCs w:val="28"/>
        </w:rPr>
      </w:pPr>
    </w:p>
    <w:p w:rsidR="008F0CA1" w:rsidRPr="00FB1ED9" w:rsidRDefault="008F0CA1" w:rsidP="008F0CA1">
      <w:pPr>
        <w:spacing w:before="40" w:line="360" w:lineRule="auto"/>
        <w:ind w:firstLine="560"/>
        <w:jc w:val="center"/>
        <w:rPr>
          <w:rFonts w:eastAsia="Arial Unicode MS"/>
          <w:b/>
          <w:color w:val="000000"/>
          <w:sz w:val="28"/>
          <w:szCs w:val="28"/>
        </w:rPr>
      </w:pPr>
      <w:r w:rsidRPr="00FB1ED9">
        <w:rPr>
          <w:rFonts w:eastAsia="Arial Unicode MS"/>
          <w:b/>
          <w:color w:val="000000"/>
          <w:sz w:val="28"/>
          <w:szCs w:val="28"/>
        </w:rPr>
        <w:t>Уровень педагогов по квалификационным категориям</w:t>
      </w:r>
    </w:p>
    <w:p w:rsidR="008F0CA1" w:rsidRPr="00FB1ED9" w:rsidRDefault="002D5AFB" w:rsidP="006F0DD3">
      <w:pPr>
        <w:rPr>
          <w:rFonts w:eastAsia="Calibri"/>
          <w:b/>
          <w:noProof/>
          <w:sz w:val="28"/>
          <w:szCs w:val="28"/>
        </w:rPr>
      </w:pPr>
      <w:bookmarkStart w:id="1" w:name="_MON_1473664016"/>
      <w:bookmarkEnd w:id="1"/>
      <w:r>
        <w:rPr>
          <w:rFonts w:eastAsia="Calibri"/>
          <w:b/>
          <w:noProof/>
          <w:sz w:val="28"/>
          <w:szCs w:val="28"/>
        </w:rPr>
        <w:t>3</w:t>
      </w:r>
      <w:r w:rsidR="00163344">
        <w:rPr>
          <w:rFonts w:eastAsia="Calibri"/>
          <w:b/>
          <w:noProof/>
          <w:sz w:val="28"/>
          <w:szCs w:val="28"/>
        </w:rPr>
        <w:t xml:space="preserve"> педагога</w:t>
      </w:r>
      <w:r w:rsidR="008F0CA1" w:rsidRPr="00FB1ED9">
        <w:rPr>
          <w:rFonts w:eastAsia="Calibri"/>
          <w:b/>
          <w:noProof/>
          <w:sz w:val="28"/>
          <w:szCs w:val="28"/>
        </w:rPr>
        <w:t xml:space="preserve">  -  </w:t>
      </w:r>
      <w:r w:rsidR="008F0CA1" w:rsidRPr="00FB1ED9">
        <w:rPr>
          <w:rFonts w:eastAsia="Calibri"/>
          <w:noProof/>
          <w:sz w:val="28"/>
          <w:szCs w:val="28"/>
        </w:rPr>
        <w:t>1 категория;</w:t>
      </w:r>
    </w:p>
    <w:p w:rsidR="00DA2533" w:rsidRDefault="00DA2533" w:rsidP="002D5AFB">
      <w:pPr>
        <w:spacing w:line="360" w:lineRule="auto"/>
        <w:rPr>
          <w:rFonts w:eastAsia="Calibri"/>
          <w:b/>
          <w:sz w:val="28"/>
          <w:szCs w:val="28"/>
        </w:rPr>
      </w:pPr>
    </w:p>
    <w:p w:rsidR="008F0CA1" w:rsidRPr="00FB1ED9" w:rsidRDefault="008F0CA1" w:rsidP="006F0DD3">
      <w:pPr>
        <w:spacing w:line="360" w:lineRule="auto"/>
        <w:rPr>
          <w:rFonts w:eastAsia="Calibri"/>
          <w:b/>
          <w:sz w:val="28"/>
          <w:szCs w:val="28"/>
        </w:rPr>
      </w:pPr>
      <w:proofErr w:type="spellStart"/>
      <w:r w:rsidRPr="00FB1ED9">
        <w:rPr>
          <w:rFonts w:eastAsia="Calibri"/>
          <w:b/>
          <w:sz w:val="28"/>
          <w:szCs w:val="28"/>
        </w:rPr>
        <w:t>Стажевые</w:t>
      </w:r>
      <w:proofErr w:type="spellEnd"/>
      <w:r w:rsidRPr="00FB1ED9">
        <w:rPr>
          <w:rFonts w:eastAsia="Calibri"/>
          <w:b/>
          <w:sz w:val="28"/>
          <w:szCs w:val="28"/>
        </w:rPr>
        <w:t xml:space="preserve"> показатели</w:t>
      </w:r>
    </w:p>
    <w:p w:rsidR="008F0CA1" w:rsidRPr="006F0DD3" w:rsidRDefault="003F7A11" w:rsidP="006F0DD3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="002D5AFB">
        <w:rPr>
          <w:rFonts w:eastAsia="Calibri"/>
          <w:b/>
          <w:sz w:val="28"/>
          <w:szCs w:val="28"/>
        </w:rPr>
        <w:t>от 0 – до 5 лет - 0</w:t>
      </w:r>
      <w:r w:rsidR="008F0CA1" w:rsidRPr="006F0DD3">
        <w:rPr>
          <w:rFonts w:eastAsia="Calibri"/>
          <w:b/>
          <w:sz w:val="28"/>
          <w:szCs w:val="28"/>
        </w:rPr>
        <w:t>;</w:t>
      </w:r>
    </w:p>
    <w:p w:rsidR="008F0CA1" w:rsidRPr="006F0DD3" w:rsidRDefault="008F0CA1" w:rsidP="006F0DD3">
      <w:pPr>
        <w:spacing w:line="360" w:lineRule="auto"/>
        <w:rPr>
          <w:rFonts w:eastAsia="Calibri"/>
          <w:b/>
          <w:sz w:val="28"/>
          <w:szCs w:val="28"/>
        </w:rPr>
      </w:pPr>
      <w:r w:rsidRPr="006F0DD3">
        <w:rPr>
          <w:rFonts w:eastAsia="Calibri"/>
          <w:b/>
          <w:sz w:val="28"/>
          <w:szCs w:val="28"/>
        </w:rPr>
        <w:t xml:space="preserve">- от 5 – до 10 </w:t>
      </w:r>
      <w:r w:rsidR="003F7A11">
        <w:rPr>
          <w:rFonts w:eastAsia="Calibri"/>
          <w:b/>
          <w:sz w:val="28"/>
          <w:szCs w:val="28"/>
        </w:rPr>
        <w:t>лет - 0</w:t>
      </w:r>
      <w:r w:rsidRPr="006F0DD3">
        <w:rPr>
          <w:rFonts w:eastAsia="Calibri"/>
          <w:b/>
          <w:sz w:val="28"/>
          <w:szCs w:val="28"/>
        </w:rPr>
        <w:t>;</w:t>
      </w:r>
    </w:p>
    <w:p w:rsidR="008F0CA1" w:rsidRPr="006F0DD3" w:rsidRDefault="008F0CA1" w:rsidP="006F0DD3">
      <w:pPr>
        <w:spacing w:line="360" w:lineRule="auto"/>
        <w:rPr>
          <w:rFonts w:eastAsia="Calibri"/>
          <w:b/>
          <w:sz w:val="28"/>
          <w:szCs w:val="28"/>
        </w:rPr>
      </w:pPr>
      <w:r w:rsidRPr="006F0DD3">
        <w:rPr>
          <w:rFonts w:eastAsia="Calibri"/>
          <w:b/>
          <w:sz w:val="28"/>
          <w:szCs w:val="28"/>
        </w:rPr>
        <w:t>- от 10 до 15 л</w:t>
      </w:r>
      <w:r w:rsidR="003F7A11">
        <w:rPr>
          <w:rFonts w:eastAsia="Calibri"/>
          <w:b/>
          <w:sz w:val="28"/>
          <w:szCs w:val="28"/>
        </w:rPr>
        <w:t>ет - 0</w:t>
      </w:r>
      <w:r w:rsidRPr="006F0DD3">
        <w:rPr>
          <w:rFonts w:eastAsia="Calibri"/>
          <w:b/>
          <w:sz w:val="28"/>
          <w:szCs w:val="28"/>
        </w:rPr>
        <w:t>;</w:t>
      </w:r>
    </w:p>
    <w:p w:rsidR="00927F39" w:rsidRPr="006F0DD3" w:rsidRDefault="002D5AFB" w:rsidP="006F0DD3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- свыше 15 лет - 3</w:t>
      </w:r>
      <w:r w:rsidR="008F0CA1" w:rsidRPr="006F0DD3">
        <w:rPr>
          <w:rFonts w:eastAsia="Calibri"/>
          <w:b/>
          <w:sz w:val="28"/>
          <w:szCs w:val="28"/>
        </w:rPr>
        <w:t>;</w:t>
      </w:r>
    </w:p>
    <w:p w:rsidR="00275E32" w:rsidRPr="000860BD" w:rsidRDefault="00275E32" w:rsidP="00275E32">
      <w:pPr>
        <w:ind w:firstLine="851"/>
        <w:jc w:val="both"/>
        <w:rPr>
          <w:sz w:val="28"/>
          <w:szCs w:val="28"/>
        </w:rPr>
      </w:pPr>
      <w:r w:rsidRPr="000860BD">
        <w:rPr>
          <w:sz w:val="28"/>
          <w:szCs w:val="28"/>
        </w:rPr>
        <w:t>Таким образом, профессиональная компете</w:t>
      </w:r>
      <w:r w:rsidR="002D5AFB">
        <w:rPr>
          <w:sz w:val="28"/>
          <w:szCs w:val="28"/>
        </w:rPr>
        <w:t xml:space="preserve">нция педагогического состава </w:t>
      </w:r>
      <w:proofErr w:type="spellStart"/>
      <w:r w:rsidR="002D5AFB">
        <w:rPr>
          <w:sz w:val="28"/>
          <w:szCs w:val="28"/>
        </w:rPr>
        <w:t>дош</w:t>
      </w:r>
      <w:proofErr w:type="gramStart"/>
      <w:r w:rsidR="002D5AFB">
        <w:rPr>
          <w:sz w:val="28"/>
          <w:szCs w:val="28"/>
        </w:rPr>
        <w:t>.г</w:t>
      </w:r>
      <w:proofErr w:type="gramEnd"/>
      <w:r w:rsidR="002D5AFB">
        <w:rPr>
          <w:sz w:val="28"/>
          <w:szCs w:val="28"/>
        </w:rPr>
        <w:t>руппы</w:t>
      </w:r>
      <w:proofErr w:type="spellEnd"/>
      <w:r w:rsidRPr="000860BD">
        <w:rPr>
          <w:sz w:val="28"/>
          <w:szCs w:val="28"/>
        </w:rPr>
        <w:t xml:space="preserve"> позволяет успешно решать оздоровительные и воспитательно-образовательные задачи с учетом современных требований.</w:t>
      </w:r>
    </w:p>
    <w:p w:rsidR="00FB1ED9" w:rsidRDefault="00FB1ED9" w:rsidP="00FB1ED9">
      <w:pPr>
        <w:pStyle w:val="a3"/>
        <w:tabs>
          <w:tab w:val="left" w:pos="240"/>
        </w:tabs>
        <w:spacing w:line="276" w:lineRule="auto"/>
        <w:jc w:val="left"/>
      </w:pPr>
    </w:p>
    <w:p w:rsidR="00F65DA0" w:rsidRPr="00FB1ED9" w:rsidRDefault="00066015" w:rsidP="00FB1ED9">
      <w:pPr>
        <w:pStyle w:val="a3"/>
        <w:spacing w:line="276" w:lineRule="auto"/>
        <w:rPr>
          <w:sz w:val="24"/>
          <w:szCs w:val="24"/>
        </w:rPr>
      </w:pPr>
      <w:r w:rsidRPr="00FB1ED9">
        <w:rPr>
          <w:sz w:val="24"/>
          <w:szCs w:val="24"/>
        </w:rPr>
        <w:t>РАЗДЕЛ 6. ИНФОРМАЦИОННО-ТЕХНИЧЕСКОЕ ОСНАЩЕНИЕ</w:t>
      </w:r>
    </w:p>
    <w:p w:rsidR="00066015" w:rsidRPr="00FB1ED9" w:rsidRDefault="00066015" w:rsidP="00F65DA0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F65DA0">
        <w:rPr>
          <w:b w:val="0"/>
          <w:sz w:val="24"/>
          <w:szCs w:val="24"/>
        </w:rPr>
        <w:t xml:space="preserve">6.1. </w:t>
      </w:r>
      <w:r w:rsidRPr="00FB1ED9">
        <w:rPr>
          <w:b w:val="0"/>
          <w:sz w:val="28"/>
          <w:szCs w:val="28"/>
        </w:rPr>
        <w:t>Ор</w:t>
      </w:r>
      <w:r w:rsidR="001E5D53" w:rsidRPr="00FB1ED9">
        <w:rPr>
          <w:b w:val="0"/>
          <w:sz w:val="28"/>
          <w:szCs w:val="28"/>
        </w:rPr>
        <w:t>г</w:t>
      </w:r>
      <w:r w:rsidRPr="00FB1ED9">
        <w:rPr>
          <w:b w:val="0"/>
          <w:sz w:val="28"/>
          <w:szCs w:val="28"/>
        </w:rPr>
        <w:t>техника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066015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066015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 xml:space="preserve">Количество </w:t>
            </w:r>
          </w:p>
        </w:tc>
      </w:tr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066015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Ноутбук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8F0CA1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3</w:t>
            </w:r>
          </w:p>
        </w:tc>
      </w:tr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066015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Компьютер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8F0CA1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1</w:t>
            </w:r>
          </w:p>
        </w:tc>
      </w:tr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8F0CA1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DA2533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066015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Проектор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8F0CA1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1</w:t>
            </w:r>
          </w:p>
        </w:tc>
      </w:tr>
    </w:tbl>
    <w:p w:rsidR="00066015" w:rsidRPr="00FB1ED9" w:rsidRDefault="00066015" w:rsidP="00F65DA0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066015" w:rsidRPr="00FB1ED9" w:rsidRDefault="00066015" w:rsidP="00F65DA0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FB1ED9">
        <w:rPr>
          <w:b w:val="0"/>
          <w:sz w:val="28"/>
          <w:szCs w:val="28"/>
        </w:rPr>
        <w:t>6.2. Наличие оснащенных помещений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Название помещений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 xml:space="preserve">Количество </w:t>
            </w:r>
          </w:p>
        </w:tc>
      </w:tr>
      <w:tr w:rsidR="00066015" w:rsidRPr="00FB1ED9" w:rsidTr="00B57A2E">
        <w:tc>
          <w:tcPr>
            <w:tcW w:w="5148" w:type="dxa"/>
            <w:shd w:val="clear" w:color="auto" w:fill="auto"/>
          </w:tcPr>
          <w:p w:rsidR="00066015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Музыкальный зал</w:t>
            </w:r>
          </w:p>
        </w:tc>
        <w:tc>
          <w:tcPr>
            <w:tcW w:w="5148" w:type="dxa"/>
            <w:shd w:val="clear" w:color="auto" w:fill="auto"/>
          </w:tcPr>
          <w:p w:rsidR="00066015" w:rsidRPr="00FB1ED9" w:rsidRDefault="00ED40D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-</w:t>
            </w:r>
          </w:p>
        </w:tc>
      </w:tr>
      <w:tr w:rsidR="00B57A2E" w:rsidRPr="00FB1ED9" w:rsidTr="00B57A2E">
        <w:tc>
          <w:tcPr>
            <w:tcW w:w="5148" w:type="dxa"/>
            <w:shd w:val="clear" w:color="auto" w:fill="auto"/>
          </w:tcPr>
          <w:p w:rsidR="00B57A2E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Физкультурный зал</w:t>
            </w:r>
          </w:p>
        </w:tc>
        <w:tc>
          <w:tcPr>
            <w:tcW w:w="5148" w:type="dxa"/>
            <w:shd w:val="clear" w:color="auto" w:fill="auto"/>
          </w:tcPr>
          <w:p w:rsidR="00B57A2E" w:rsidRPr="00FB1ED9" w:rsidRDefault="00ED40D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-</w:t>
            </w:r>
          </w:p>
        </w:tc>
      </w:tr>
      <w:tr w:rsidR="00B57A2E" w:rsidRPr="00FB1ED9" w:rsidTr="00B57A2E">
        <w:tc>
          <w:tcPr>
            <w:tcW w:w="5148" w:type="dxa"/>
            <w:shd w:val="clear" w:color="auto" w:fill="auto"/>
          </w:tcPr>
          <w:p w:rsidR="00B57A2E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5148" w:type="dxa"/>
            <w:shd w:val="clear" w:color="auto" w:fill="auto"/>
          </w:tcPr>
          <w:p w:rsidR="00B57A2E" w:rsidRPr="00FB1ED9" w:rsidRDefault="00357C26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57A2E" w:rsidRPr="00FB1ED9" w:rsidTr="00B57A2E">
        <w:tc>
          <w:tcPr>
            <w:tcW w:w="5148" w:type="dxa"/>
            <w:shd w:val="clear" w:color="auto" w:fill="auto"/>
          </w:tcPr>
          <w:p w:rsidR="00B57A2E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Изолятор</w:t>
            </w:r>
          </w:p>
        </w:tc>
        <w:tc>
          <w:tcPr>
            <w:tcW w:w="5148" w:type="dxa"/>
            <w:shd w:val="clear" w:color="auto" w:fill="auto"/>
          </w:tcPr>
          <w:p w:rsidR="00B57A2E" w:rsidRPr="00FB1ED9" w:rsidRDefault="00357C26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B57A2E" w:rsidRPr="00FB1ED9" w:rsidTr="00B57A2E">
        <w:tc>
          <w:tcPr>
            <w:tcW w:w="5148" w:type="dxa"/>
            <w:shd w:val="clear" w:color="auto" w:fill="auto"/>
          </w:tcPr>
          <w:p w:rsidR="00B57A2E" w:rsidRPr="00FB1ED9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FB1ED9">
              <w:rPr>
                <w:b w:val="0"/>
                <w:sz w:val="28"/>
                <w:szCs w:val="28"/>
              </w:rPr>
              <w:t>Пищеблок</w:t>
            </w:r>
          </w:p>
        </w:tc>
        <w:tc>
          <w:tcPr>
            <w:tcW w:w="5148" w:type="dxa"/>
            <w:shd w:val="clear" w:color="auto" w:fill="auto"/>
          </w:tcPr>
          <w:p w:rsidR="00B57A2E" w:rsidRPr="00FB1ED9" w:rsidRDefault="00357C26" w:rsidP="00F65DA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066015" w:rsidRPr="00F65DA0" w:rsidRDefault="00066015" w:rsidP="00F65DA0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927F39" w:rsidRPr="00FB1ED9" w:rsidRDefault="00927F39" w:rsidP="00FB1ED9">
      <w:pPr>
        <w:jc w:val="center"/>
        <w:rPr>
          <w:b/>
          <w:sz w:val="28"/>
          <w:szCs w:val="28"/>
        </w:rPr>
      </w:pPr>
      <w:r w:rsidRPr="00FB1ED9">
        <w:rPr>
          <w:b/>
          <w:sz w:val="28"/>
          <w:szCs w:val="28"/>
        </w:rPr>
        <w:t>Анализ материально-технического обеспечения воспитательно-образовательного процесса.</w:t>
      </w:r>
    </w:p>
    <w:p w:rsidR="00927F39" w:rsidRPr="00F65DA0" w:rsidRDefault="00927F39" w:rsidP="00F65DA0">
      <w:pPr>
        <w:jc w:val="both"/>
      </w:pPr>
    </w:p>
    <w:p w:rsidR="00927F39" w:rsidRPr="00F65DA0" w:rsidRDefault="00FB1ED9" w:rsidP="001F2DE2">
      <w:pPr>
        <w:jc w:val="both"/>
      </w:pPr>
      <w:r w:rsidRPr="00FB1ED9">
        <w:rPr>
          <w:sz w:val="28"/>
          <w:szCs w:val="28"/>
        </w:rPr>
        <w:t xml:space="preserve">        </w:t>
      </w:r>
      <w:r w:rsidR="00927F39" w:rsidRPr="00FB1ED9">
        <w:rPr>
          <w:sz w:val="28"/>
          <w:szCs w:val="28"/>
        </w:rPr>
        <w:t xml:space="preserve">Материально-техническое обеспечение воспитательно-образовательного процесса хорошее. </w:t>
      </w:r>
      <w:r w:rsidR="00522997">
        <w:rPr>
          <w:sz w:val="28"/>
          <w:szCs w:val="28"/>
        </w:rPr>
        <w:t>Условия пребывания детей в дошкольной группе</w:t>
      </w:r>
      <w:r w:rsidR="00927F39" w:rsidRPr="00FB1ED9">
        <w:rPr>
          <w:sz w:val="28"/>
          <w:szCs w:val="28"/>
        </w:rPr>
        <w:t xml:space="preserve"> соответствуют требованиям СанПиН и помогают на должном уровне развивать дошкольников</w:t>
      </w:r>
      <w:r w:rsidR="00927F39" w:rsidRPr="00F65DA0">
        <w:t>.</w:t>
      </w:r>
    </w:p>
    <w:p w:rsidR="00927F39" w:rsidRPr="00FB1ED9" w:rsidRDefault="00FB1ED9" w:rsidP="001F2DE2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t xml:space="preserve">       </w:t>
      </w:r>
      <w:r w:rsidR="00927F39" w:rsidRPr="00FB1ED9">
        <w:rPr>
          <w:sz w:val="28"/>
          <w:szCs w:val="28"/>
        </w:rPr>
        <w:t>В течение года педагогами приобретались и использовались в работе с детьми: различный дидактический иллюстративный материал, наглядные пособия, методическая литература, видеоматериал по темам.</w:t>
      </w:r>
    </w:p>
    <w:p w:rsidR="00927F39" w:rsidRPr="00FB1ED9" w:rsidRDefault="00FB1ED9" w:rsidP="001F2DE2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t xml:space="preserve">      </w:t>
      </w:r>
      <w:r w:rsidR="00522997">
        <w:rPr>
          <w:sz w:val="28"/>
          <w:szCs w:val="28"/>
        </w:rPr>
        <w:t xml:space="preserve">В прошедшем учебном году в </w:t>
      </w:r>
      <w:proofErr w:type="spellStart"/>
      <w:r w:rsidR="00522997">
        <w:rPr>
          <w:sz w:val="28"/>
          <w:szCs w:val="28"/>
        </w:rPr>
        <w:t>дош</w:t>
      </w:r>
      <w:proofErr w:type="gramStart"/>
      <w:r w:rsidR="00522997">
        <w:rPr>
          <w:sz w:val="28"/>
          <w:szCs w:val="28"/>
        </w:rPr>
        <w:t>.г</w:t>
      </w:r>
      <w:proofErr w:type="gramEnd"/>
      <w:r w:rsidR="00522997">
        <w:rPr>
          <w:sz w:val="28"/>
          <w:szCs w:val="28"/>
        </w:rPr>
        <w:t>руппе</w:t>
      </w:r>
      <w:proofErr w:type="spellEnd"/>
      <w:r w:rsidR="00927F39" w:rsidRPr="00FB1ED9">
        <w:rPr>
          <w:sz w:val="28"/>
          <w:szCs w:val="28"/>
        </w:rPr>
        <w:t xml:space="preserve"> продолжалась работа по созданию предметно-развив</w:t>
      </w:r>
      <w:r w:rsidR="00522997">
        <w:rPr>
          <w:sz w:val="28"/>
          <w:szCs w:val="28"/>
        </w:rPr>
        <w:t>ающей среды в помещении и на территории</w:t>
      </w:r>
      <w:r w:rsidR="00927F39" w:rsidRPr="00FB1ED9">
        <w:rPr>
          <w:sz w:val="28"/>
          <w:szCs w:val="28"/>
        </w:rPr>
        <w:t>.</w:t>
      </w:r>
    </w:p>
    <w:p w:rsidR="00927F39" w:rsidRPr="00FB1ED9" w:rsidRDefault="00FB1ED9" w:rsidP="001F2DE2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t xml:space="preserve">      </w:t>
      </w:r>
      <w:r w:rsidR="00927F39" w:rsidRPr="00FB1ED9">
        <w:rPr>
          <w:sz w:val="28"/>
          <w:szCs w:val="28"/>
        </w:rPr>
        <w:t>В соответствии с требованиями ФГОС велось приобретение необходимого оборудования и методических пособий.</w:t>
      </w:r>
    </w:p>
    <w:p w:rsidR="00D1234E" w:rsidRPr="00FB1ED9" w:rsidRDefault="00FB1ED9" w:rsidP="001F2DE2">
      <w:pPr>
        <w:jc w:val="both"/>
        <w:rPr>
          <w:sz w:val="28"/>
          <w:szCs w:val="28"/>
        </w:rPr>
      </w:pPr>
      <w:r w:rsidRPr="00FB1ED9">
        <w:rPr>
          <w:sz w:val="28"/>
          <w:szCs w:val="28"/>
        </w:rPr>
        <w:t xml:space="preserve">     </w:t>
      </w:r>
      <w:r w:rsidR="00927F39" w:rsidRPr="00FB1ED9">
        <w:rPr>
          <w:sz w:val="28"/>
          <w:szCs w:val="28"/>
        </w:rPr>
        <w:t>Состояние материально-технического обеспечения</w:t>
      </w:r>
      <w:r w:rsidR="00522997">
        <w:rPr>
          <w:sz w:val="28"/>
          <w:szCs w:val="28"/>
        </w:rPr>
        <w:t xml:space="preserve"> образовательного процесса в </w:t>
      </w:r>
      <w:proofErr w:type="spellStart"/>
      <w:r w:rsidR="00522997">
        <w:rPr>
          <w:sz w:val="28"/>
          <w:szCs w:val="28"/>
        </w:rPr>
        <w:t>дош</w:t>
      </w:r>
      <w:proofErr w:type="gramStart"/>
      <w:r w:rsidR="00522997">
        <w:rPr>
          <w:sz w:val="28"/>
          <w:szCs w:val="28"/>
        </w:rPr>
        <w:t>.г</w:t>
      </w:r>
      <w:proofErr w:type="gramEnd"/>
      <w:r w:rsidR="00522997">
        <w:rPr>
          <w:sz w:val="28"/>
          <w:szCs w:val="28"/>
        </w:rPr>
        <w:t>руппе</w:t>
      </w:r>
      <w:proofErr w:type="spellEnd"/>
      <w:r w:rsidR="00927F39" w:rsidRPr="00FB1ED9">
        <w:rPr>
          <w:sz w:val="28"/>
          <w:szCs w:val="28"/>
        </w:rPr>
        <w:t xml:space="preserve"> можно</w:t>
      </w:r>
      <w:r w:rsidR="001E5D53" w:rsidRPr="00FB1ED9">
        <w:rPr>
          <w:sz w:val="28"/>
          <w:szCs w:val="28"/>
        </w:rPr>
        <w:t xml:space="preserve"> оценить как удовлетворительное. </w:t>
      </w:r>
    </w:p>
    <w:p w:rsidR="00073925" w:rsidRPr="00073925" w:rsidRDefault="00073925" w:rsidP="00781DED">
      <w:pPr>
        <w:pStyle w:val="a8"/>
        <w:rPr>
          <w:color w:val="548DD4"/>
          <w:sz w:val="24"/>
        </w:rPr>
        <w:sectPr w:rsidR="00073925" w:rsidRPr="00073925" w:rsidSect="00073925">
          <w:pgSz w:w="11906" w:h="16838" w:code="9"/>
          <w:pgMar w:top="567" w:right="567" w:bottom="357" w:left="1259" w:header="709" w:footer="709" w:gutter="0"/>
          <w:cols w:space="708"/>
          <w:docGrid w:linePitch="360"/>
        </w:sectPr>
      </w:pPr>
    </w:p>
    <w:p w:rsidR="00B57A2E" w:rsidRDefault="00B57A2E" w:rsidP="00B57A2E">
      <w:pPr>
        <w:pStyle w:val="a3"/>
        <w:spacing w:line="276" w:lineRule="auto"/>
        <w:rPr>
          <w:sz w:val="24"/>
          <w:szCs w:val="24"/>
        </w:rPr>
      </w:pPr>
      <w:r w:rsidRPr="00B57A2E">
        <w:rPr>
          <w:sz w:val="24"/>
          <w:szCs w:val="24"/>
          <w:lang w:val="en-US"/>
        </w:rPr>
        <w:lastRenderedPageBreak/>
        <w:t>II</w:t>
      </w:r>
      <w:r w:rsidR="002B022C">
        <w:rPr>
          <w:sz w:val="24"/>
          <w:szCs w:val="24"/>
        </w:rPr>
        <w:t>.</w:t>
      </w:r>
      <w:r w:rsidR="00522997">
        <w:rPr>
          <w:sz w:val="24"/>
          <w:szCs w:val="24"/>
        </w:rPr>
        <w:t xml:space="preserve"> Показатели деятельности дошкольной группы за 2017/2018уч.год</w:t>
      </w:r>
    </w:p>
    <w:p w:rsidR="00B57A2E" w:rsidRDefault="00B57A2E" w:rsidP="00B57A2E">
      <w:pPr>
        <w:pStyle w:val="a3"/>
        <w:spacing w:line="276" w:lineRule="auto"/>
        <w:rPr>
          <w:sz w:val="24"/>
          <w:szCs w:val="24"/>
        </w:rPr>
      </w:pPr>
      <w:r w:rsidRPr="00B57A2E">
        <w:rPr>
          <w:sz w:val="24"/>
          <w:szCs w:val="24"/>
        </w:rPr>
        <w:t>(Приказ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Министерства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образования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и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науки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РФ</w:t>
      </w:r>
      <w:r w:rsidR="00C453F3">
        <w:rPr>
          <w:sz w:val="24"/>
          <w:szCs w:val="24"/>
        </w:rPr>
        <w:t xml:space="preserve"> </w:t>
      </w:r>
      <w:r w:rsidRPr="00B57A2E">
        <w:rPr>
          <w:sz w:val="24"/>
          <w:szCs w:val="24"/>
        </w:rPr>
        <w:t>от10.12.2013г.№1324)</w:t>
      </w:r>
    </w:p>
    <w:p w:rsidR="000B509D" w:rsidRPr="00AB3E0D" w:rsidRDefault="000B509D" w:rsidP="00AB3E0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449"/>
        <w:gridCol w:w="1985"/>
        <w:gridCol w:w="1885"/>
        <w:gridCol w:w="888"/>
      </w:tblGrid>
      <w:tr w:rsidR="000B509D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Единица измерения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Количественный показатель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%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C453F3" w:rsidRDefault="000B509D" w:rsidP="00FB1ED9">
            <w:r w:rsidRPr="00C453F3"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C453F3" w:rsidRDefault="001F2DE2" w:rsidP="00FB1ED9">
            <w:r>
              <w:t>1</w:t>
            </w:r>
            <w:r w:rsidR="00522997"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C453F3" w:rsidP="00FB1ED9">
            <w:r>
              <w:t>100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1F2DE2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 xml:space="preserve">В </w:t>
            </w:r>
            <w:proofErr w:type="gramStart"/>
            <w:r w:rsidRPr="00FB1ED9">
              <w:rPr>
                <w:sz w:val="28"/>
                <w:szCs w:val="28"/>
              </w:rPr>
              <w:t>режиме полного дня</w:t>
            </w:r>
            <w:proofErr w:type="gramEnd"/>
            <w:r w:rsidRPr="00FB1ED9">
              <w:rPr>
                <w:sz w:val="28"/>
                <w:szCs w:val="28"/>
              </w:rPr>
              <w:t xml:space="preserve"> (8 - 10</w:t>
            </w:r>
            <w:r w:rsidR="000B509D" w:rsidRPr="00FB1ED9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1F2DE2" w:rsidP="00FB1ED9">
            <w:r>
              <w:t>1</w:t>
            </w:r>
            <w:r w:rsidR="00522997"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C453F3" w:rsidP="00FB1ED9">
            <w:r>
              <w:t>100</w:t>
            </w:r>
          </w:p>
        </w:tc>
      </w:tr>
      <w:tr w:rsidR="000B509D" w:rsidTr="00FB1ED9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-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-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-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973CC" w:rsidP="00FB1ED9"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FB1ED9" w:rsidP="00FB1ED9">
            <w:r>
              <w:t>0,</w:t>
            </w:r>
            <w:r w:rsidR="002973CC">
              <w:t>62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77EAE" w:rsidP="00FB1ED9">
            <w:r>
              <w:t>1</w:t>
            </w:r>
            <w:r w:rsidR="00522997">
              <w:t>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FB1ED9" w:rsidP="00FB1ED9">
            <w:r>
              <w:t>2</w:t>
            </w:r>
            <w:r w:rsidRPr="00784456">
              <w:t>,</w:t>
            </w:r>
            <w:r w:rsidR="00784456" w:rsidRPr="00784456">
              <w:t>38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0,0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77EAE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 xml:space="preserve">В </w:t>
            </w:r>
            <w:proofErr w:type="gramStart"/>
            <w:r w:rsidRPr="00FB1ED9">
              <w:rPr>
                <w:sz w:val="28"/>
                <w:szCs w:val="28"/>
              </w:rPr>
              <w:t>режиме полного дня</w:t>
            </w:r>
            <w:proofErr w:type="gramEnd"/>
            <w:r w:rsidRPr="00FB1ED9">
              <w:rPr>
                <w:sz w:val="28"/>
                <w:szCs w:val="28"/>
              </w:rPr>
              <w:t xml:space="preserve"> (8 - 10</w:t>
            </w:r>
            <w:r w:rsidR="000B509D" w:rsidRPr="00FB1ED9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77EAE" w:rsidP="00FB1ED9">
            <w:r>
              <w:t>1</w:t>
            </w:r>
            <w:r w:rsidR="00522997"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522997" w:rsidP="00FB1ED9">
            <w:r>
              <w:t>10</w:t>
            </w:r>
            <w:r w:rsidR="000B509D">
              <w:t>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0,0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0,0</w:t>
            </w:r>
          </w:p>
        </w:tc>
      </w:tr>
      <w:tr w:rsidR="000B509D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77EAE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77EAE" w:rsidP="00FB1ED9">
            <w:r>
              <w:t>0,0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0,0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0,0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71B8F" w:rsidP="00FB1ED9">
            <w:r>
              <w:t>0,0</w:t>
            </w:r>
          </w:p>
        </w:tc>
      </w:tr>
      <w:tr w:rsidR="000B509D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Средний показатель пропущенных дней при посещении дошкол</w:t>
            </w:r>
            <w:r w:rsidR="00522997">
              <w:rPr>
                <w:sz w:val="28"/>
                <w:szCs w:val="28"/>
              </w:rPr>
              <w:t xml:space="preserve">ьной группы </w:t>
            </w:r>
            <w:r w:rsidRPr="00FB1ED9">
              <w:rPr>
                <w:sz w:val="28"/>
                <w:szCs w:val="28"/>
              </w:rPr>
              <w:t xml:space="preserve">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день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</w:t>
            </w:r>
            <w:r w:rsidR="00360421"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360421" w:rsidP="00FB1ED9">
            <w: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-</w:t>
            </w:r>
          </w:p>
        </w:tc>
      </w:tr>
      <w:tr w:rsidR="000B509D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522997" w:rsidP="00FB1ED9">
            <w: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522997" w:rsidP="00FB1ED9">
            <w:r>
              <w:t>100</w:t>
            </w:r>
          </w:p>
        </w:tc>
      </w:tr>
      <w:tr w:rsidR="000B509D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522997" w:rsidP="00FB1ED9">
            <w: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522997" w:rsidP="00FB1ED9">
            <w:r>
              <w:t>100</w:t>
            </w:r>
          </w:p>
        </w:tc>
      </w:tr>
      <w:tr w:rsidR="000B509D" w:rsidTr="00FB1ED9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FB1ED9">
              <w:rPr>
                <w:sz w:val="28"/>
                <w:szCs w:val="28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 w:rsidP="00FB1ED9">
            <w:r>
              <w:lastRenderedPageBreak/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360421" w:rsidP="00FB1ED9">
            <w: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360421" w:rsidP="00FB1ED9">
            <w:r>
              <w:t>0</w:t>
            </w:r>
          </w:p>
        </w:tc>
      </w:tr>
      <w:tr w:rsidR="000B509D" w:rsidRPr="00FB1ED9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B509D" w:rsidRPr="00FB1ED9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0,0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360421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360421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509D" w:rsidRPr="00FB1ED9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 xml:space="preserve">Свыше 5 </w:t>
            </w:r>
            <w:r w:rsidR="000B509D" w:rsidRPr="00FB1ED9">
              <w:rPr>
                <w:sz w:val="28"/>
                <w:szCs w:val="28"/>
              </w:rPr>
              <w:t xml:space="preserve"> ле</w:t>
            </w:r>
            <w:r w:rsidRPr="00FB1ED9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509D" w:rsidRPr="00FB1ED9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0,0</w:t>
            </w:r>
          </w:p>
        </w:tc>
      </w:tr>
      <w:tr w:rsidR="000B509D" w:rsidRPr="00FB1ED9" w:rsidTr="00FB1ED9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0,0</w:t>
            </w:r>
          </w:p>
        </w:tc>
      </w:tr>
      <w:tr w:rsidR="000B509D" w:rsidRPr="00FB1ED9" w:rsidTr="00FB1ED9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proofErr w:type="gramStart"/>
            <w:r w:rsidRPr="00FB1ED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FB1ED9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509D" w:rsidRPr="00FB1ED9" w:rsidTr="00FB1ED9">
        <w:trPr>
          <w:trHeight w:val="6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человек/%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784456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FB1ED9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522997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53F3" w:rsidRPr="00FB1ED9">
              <w:rPr>
                <w:sz w:val="28"/>
                <w:szCs w:val="28"/>
              </w:rPr>
              <w:t>/</w:t>
            </w:r>
            <w:r w:rsidR="00784456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FB1ED9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784456" w:rsidP="00FB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Кв</w:t>
            </w:r>
            <w:proofErr w:type="gramStart"/>
            <w:r w:rsidRPr="00FB1ED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3,</w:t>
            </w:r>
            <w:r w:rsidR="00784456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Кв</w:t>
            </w:r>
            <w:proofErr w:type="gramStart"/>
            <w:r w:rsidRPr="00FB1ED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24476A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  <w:tr w:rsidR="000B509D" w:rsidRPr="00FB1ED9" w:rsidTr="00FB1ED9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да-1/нет-0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FB1ED9" w:rsidRDefault="000B509D" w:rsidP="00FB1ED9">
            <w:pPr>
              <w:rPr>
                <w:sz w:val="28"/>
                <w:szCs w:val="28"/>
              </w:rPr>
            </w:pPr>
            <w:r w:rsidRPr="00FB1ED9">
              <w:rPr>
                <w:sz w:val="28"/>
                <w:szCs w:val="28"/>
              </w:rPr>
              <w:t>-</w:t>
            </w:r>
          </w:p>
        </w:tc>
      </w:tr>
    </w:tbl>
    <w:p w:rsidR="000B509D" w:rsidRPr="00FB1ED9" w:rsidRDefault="000B509D" w:rsidP="00FB1ED9">
      <w:pPr>
        <w:rPr>
          <w:sz w:val="28"/>
          <w:szCs w:val="28"/>
        </w:rPr>
      </w:pPr>
    </w:p>
    <w:p w:rsidR="00D7716C" w:rsidRPr="00A73C04" w:rsidRDefault="00E96C30" w:rsidP="000B509D">
      <w:pPr>
        <w:pStyle w:val="a8"/>
      </w:pPr>
      <w:r>
        <w:t>Заместитель директора по УВР: Морозова Е.В.</w:t>
      </w:r>
    </w:p>
    <w:sectPr w:rsidR="00D7716C" w:rsidRPr="00A73C04" w:rsidSect="00073925">
      <w:pgSz w:w="16838" w:h="11906" w:orient="landscape" w:code="9"/>
      <w:pgMar w:top="426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AA4"/>
    <w:multiLevelType w:val="hybridMultilevel"/>
    <w:tmpl w:val="9216CBF0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9A5CD7"/>
    <w:multiLevelType w:val="hybridMultilevel"/>
    <w:tmpl w:val="BC9C3E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047012"/>
    <w:multiLevelType w:val="hybridMultilevel"/>
    <w:tmpl w:val="470C1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01232"/>
    <w:multiLevelType w:val="hybridMultilevel"/>
    <w:tmpl w:val="81366C5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4">
    <w:nsid w:val="0F3F1663"/>
    <w:multiLevelType w:val="hybridMultilevel"/>
    <w:tmpl w:val="4D1EDF76"/>
    <w:lvl w:ilvl="0" w:tplc="476ED67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EF494C"/>
    <w:multiLevelType w:val="hybridMultilevel"/>
    <w:tmpl w:val="F43EA1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30F8B"/>
    <w:multiLevelType w:val="hybridMultilevel"/>
    <w:tmpl w:val="CFE2CDA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610C"/>
    <w:multiLevelType w:val="hybridMultilevel"/>
    <w:tmpl w:val="BD8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41376"/>
    <w:multiLevelType w:val="multilevel"/>
    <w:tmpl w:val="9CE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52188"/>
    <w:multiLevelType w:val="singleLevel"/>
    <w:tmpl w:val="53B52188"/>
    <w:name w:val="Нумерованный список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7">
    <w:nsid w:val="5BD422F7"/>
    <w:multiLevelType w:val="hybridMultilevel"/>
    <w:tmpl w:val="464C41D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D5B26DF"/>
    <w:multiLevelType w:val="hybridMultilevel"/>
    <w:tmpl w:val="1AD4B848"/>
    <w:lvl w:ilvl="0" w:tplc="673E562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919A7"/>
    <w:multiLevelType w:val="multilevel"/>
    <w:tmpl w:val="B1AEF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0A708D"/>
    <w:multiLevelType w:val="hybridMultilevel"/>
    <w:tmpl w:val="64DE1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71A8B"/>
    <w:multiLevelType w:val="multilevel"/>
    <w:tmpl w:val="401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A86588"/>
    <w:multiLevelType w:val="multilevel"/>
    <w:tmpl w:val="7D36F32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D3A784A"/>
    <w:multiLevelType w:val="multilevel"/>
    <w:tmpl w:val="1B505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204289"/>
    <w:multiLevelType w:val="multilevel"/>
    <w:tmpl w:val="62F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2"/>
  </w:num>
  <w:num w:numId="7">
    <w:abstractNumId w:val="12"/>
  </w:num>
  <w:num w:numId="8">
    <w:abstractNumId w:val="8"/>
  </w:num>
  <w:num w:numId="9">
    <w:abstractNumId w:val="15"/>
  </w:num>
  <w:num w:numId="10">
    <w:abstractNumId w:val="25"/>
  </w:num>
  <w:num w:numId="11">
    <w:abstractNumId w:val="14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8"/>
  </w:num>
  <w:num w:numId="17">
    <w:abstractNumId w:val="20"/>
  </w:num>
  <w:num w:numId="18">
    <w:abstractNumId w:val="24"/>
  </w:num>
  <w:num w:numId="19">
    <w:abstractNumId w:val="16"/>
  </w:num>
  <w:num w:numId="20">
    <w:abstractNumId w:val="3"/>
  </w:num>
  <w:num w:numId="21">
    <w:abstractNumId w:val="13"/>
  </w:num>
  <w:num w:numId="22">
    <w:abstractNumId w:val="23"/>
  </w:num>
  <w:num w:numId="23">
    <w:abstractNumId w:val="2"/>
  </w:num>
  <w:num w:numId="24">
    <w:abstractNumId w:val="19"/>
  </w:num>
  <w:num w:numId="25">
    <w:abstractNumId w:val="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337"/>
    <w:rsid w:val="00025C03"/>
    <w:rsid w:val="00035B9E"/>
    <w:rsid w:val="00044371"/>
    <w:rsid w:val="00046D6D"/>
    <w:rsid w:val="00055C59"/>
    <w:rsid w:val="00066015"/>
    <w:rsid w:val="00073925"/>
    <w:rsid w:val="00077EAE"/>
    <w:rsid w:val="00077F4C"/>
    <w:rsid w:val="000860BD"/>
    <w:rsid w:val="000B509D"/>
    <w:rsid w:val="000B650B"/>
    <w:rsid w:val="00110CE4"/>
    <w:rsid w:val="00123D2A"/>
    <w:rsid w:val="001532E1"/>
    <w:rsid w:val="00163344"/>
    <w:rsid w:val="001862E2"/>
    <w:rsid w:val="00195173"/>
    <w:rsid w:val="001C547B"/>
    <w:rsid w:val="001C7E1B"/>
    <w:rsid w:val="001D0FD1"/>
    <w:rsid w:val="001E5D53"/>
    <w:rsid w:val="001F2DE2"/>
    <w:rsid w:val="00216FF1"/>
    <w:rsid w:val="00217FAC"/>
    <w:rsid w:val="002225A3"/>
    <w:rsid w:val="00226634"/>
    <w:rsid w:val="0024476A"/>
    <w:rsid w:val="00254352"/>
    <w:rsid w:val="00271B8F"/>
    <w:rsid w:val="00275E32"/>
    <w:rsid w:val="00284E13"/>
    <w:rsid w:val="00292FEE"/>
    <w:rsid w:val="002936BD"/>
    <w:rsid w:val="00295A08"/>
    <w:rsid w:val="002973CC"/>
    <w:rsid w:val="002B022C"/>
    <w:rsid w:val="002D5AFB"/>
    <w:rsid w:val="002F1C3F"/>
    <w:rsid w:val="00303689"/>
    <w:rsid w:val="003076FD"/>
    <w:rsid w:val="003135F5"/>
    <w:rsid w:val="00315883"/>
    <w:rsid w:val="00330E78"/>
    <w:rsid w:val="003355CF"/>
    <w:rsid w:val="003471AA"/>
    <w:rsid w:val="00356032"/>
    <w:rsid w:val="00357C26"/>
    <w:rsid w:val="00360421"/>
    <w:rsid w:val="00380371"/>
    <w:rsid w:val="003967BE"/>
    <w:rsid w:val="003B0DCD"/>
    <w:rsid w:val="003B5C76"/>
    <w:rsid w:val="003B7CB9"/>
    <w:rsid w:val="003E23D6"/>
    <w:rsid w:val="003F35F2"/>
    <w:rsid w:val="003F373B"/>
    <w:rsid w:val="003F7A11"/>
    <w:rsid w:val="004027DF"/>
    <w:rsid w:val="00403481"/>
    <w:rsid w:val="00415284"/>
    <w:rsid w:val="00480F3E"/>
    <w:rsid w:val="00481337"/>
    <w:rsid w:val="00484958"/>
    <w:rsid w:val="004B3FC6"/>
    <w:rsid w:val="004B5667"/>
    <w:rsid w:val="004C7206"/>
    <w:rsid w:val="004F36E7"/>
    <w:rsid w:val="00500808"/>
    <w:rsid w:val="00517549"/>
    <w:rsid w:val="00522997"/>
    <w:rsid w:val="005529B8"/>
    <w:rsid w:val="00582527"/>
    <w:rsid w:val="00587A99"/>
    <w:rsid w:val="005A43A3"/>
    <w:rsid w:val="005B1979"/>
    <w:rsid w:val="005C29A3"/>
    <w:rsid w:val="005C4889"/>
    <w:rsid w:val="005F0D07"/>
    <w:rsid w:val="005F6500"/>
    <w:rsid w:val="00604381"/>
    <w:rsid w:val="00605A93"/>
    <w:rsid w:val="00607675"/>
    <w:rsid w:val="00622596"/>
    <w:rsid w:val="00630E89"/>
    <w:rsid w:val="00656FE1"/>
    <w:rsid w:val="006929F9"/>
    <w:rsid w:val="006C2F8B"/>
    <w:rsid w:val="006D4FB3"/>
    <w:rsid w:val="006F0DD3"/>
    <w:rsid w:val="006F4900"/>
    <w:rsid w:val="00706E0B"/>
    <w:rsid w:val="007179CC"/>
    <w:rsid w:val="007220C2"/>
    <w:rsid w:val="00732B0D"/>
    <w:rsid w:val="00771700"/>
    <w:rsid w:val="00773332"/>
    <w:rsid w:val="00777585"/>
    <w:rsid w:val="00781DED"/>
    <w:rsid w:val="00784456"/>
    <w:rsid w:val="007C5561"/>
    <w:rsid w:val="007F083D"/>
    <w:rsid w:val="007F7187"/>
    <w:rsid w:val="0081087F"/>
    <w:rsid w:val="0081207F"/>
    <w:rsid w:val="0085044A"/>
    <w:rsid w:val="008A5813"/>
    <w:rsid w:val="008B03E5"/>
    <w:rsid w:val="008C5E51"/>
    <w:rsid w:val="008C5F9F"/>
    <w:rsid w:val="008D0C0B"/>
    <w:rsid w:val="008D31E8"/>
    <w:rsid w:val="008F0CA1"/>
    <w:rsid w:val="00920D0E"/>
    <w:rsid w:val="00927F39"/>
    <w:rsid w:val="009361AB"/>
    <w:rsid w:val="00940713"/>
    <w:rsid w:val="00974BFB"/>
    <w:rsid w:val="009D5D93"/>
    <w:rsid w:val="009E009F"/>
    <w:rsid w:val="009E1893"/>
    <w:rsid w:val="009F047C"/>
    <w:rsid w:val="00A00F1E"/>
    <w:rsid w:val="00A1187F"/>
    <w:rsid w:val="00A30A9D"/>
    <w:rsid w:val="00A73400"/>
    <w:rsid w:val="00A73C04"/>
    <w:rsid w:val="00A8049C"/>
    <w:rsid w:val="00AA0B51"/>
    <w:rsid w:val="00AB3E0D"/>
    <w:rsid w:val="00AB6435"/>
    <w:rsid w:val="00AC42D4"/>
    <w:rsid w:val="00AD62BB"/>
    <w:rsid w:val="00AE0467"/>
    <w:rsid w:val="00B01461"/>
    <w:rsid w:val="00B57A2E"/>
    <w:rsid w:val="00B7280A"/>
    <w:rsid w:val="00B73526"/>
    <w:rsid w:val="00B768D8"/>
    <w:rsid w:val="00B779A3"/>
    <w:rsid w:val="00B95C5F"/>
    <w:rsid w:val="00B9716A"/>
    <w:rsid w:val="00BF4064"/>
    <w:rsid w:val="00BF42C7"/>
    <w:rsid w:val="00C36CFA"/>
    <w:rsid w:val="00C37919"/>
    <w:rsid w:val="00C453F3"/>
    <w:rsid w:val="00C4746C"/>
    <w:rsid w:val="00C910A4"/>
    <w:rsid w:val="00D05A4C"/>
    <w:rsid w:val="00D07BED"/>
    <w:rsid w:val="00D11BD9"/>
    <w:rsid w:val="00D1234E"/>
    <w:rsid w:val="00D3056E"/>
    <w:rsid w:val="00D54444"/>
    <w:rsid w:val="00D7716C"/>
    <w:rsid w:val="00D9775C"/>
    <w:rsid w:val="00DA2533"/>
    <w:rsid w:val="00DA6B07"/>
    <w:rsid w:val="00DF3048"/>
    <w:rsid w:val="00E00DCA"/>
    <w:rsid w:val="00E42673"/>
    <w:rsid w:val="00E772CC"/>
    <w:rsid w:val="00E803EA"/>
    <w:rsid w:val="00E96C30"/>
    <w:rsid w:val="00ED40DE"/>
    <w:rsid w:val="00ED7139"/>
    <w:rsid w:val="00EE4682"/>
    <w:rsid w:val="00EF4087"/>
    <w:rsid w:val="00EF5B34"/>
    <w:rsid w:val="00F27E8A"/>
    <w:rsid w:val="00F3351C"/>
    <w:rsid w:val="00F51FFA"/>
    <w:rsid w:val="00F53FB2"/>
    <w:rsid w:val="00F65DA0"/>
    <w:rsid w:val="00F84A2A"/>
    <w:rsid w:val="00F90F33"/>
    <w:rsid w:val="00FA19FF"/>
    <w:rsid w:val="00FA3629"/>
    <w:rsid w:val="00FB1ED9"/>
    <w:rsid w:val="00FE1251"/>
    <w:rsid w:val="00FE147D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B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337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rsid w:val="00481337"/>
    <w:rPr>
      <w:b/>
      <w:sz w:val="36"/>
      <w:lang w:val="ru-RU" w:eastAsia="ru-RU" w:bidi="ar-SA"/>
    </w:rPr>
  </w:style>
  <w:style w:type="paragraph" w:styleId="a5">
    <w:name w:val="Normal (Web)"/>
    <w:basedOn w:val="a"/>
    <w:uiPriority w:val="99"/>
    <w:rsid w:val="00D05A4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05A4C"/>
    <w:rPr>
      <w:b/>
      <w:bCs/>
    </w:rPr>
  </w:style>
  <w:style w:type="character" w:styleId="a7">
    <w:name w:val="Emphasis"/>
    <w:qFormat/>
    <w:rsid w:val="00D05A4C"/>
    <w:rPr>
      <w:i/>
      <w:iCs/>
    </w:rPr>
  </w:style>
  <w:style w:type="paragraph" w:customStyle="1" w:styleId="nospacing">
    <w:name w:val="nospacing"/>
    <w:basedOn w:val="a"/>
    <w:rsid w:val="00D05A4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B0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3B7CB9"/>
    <w:rPr>
      <w:rFonts w:eastAsia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5B3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5B34"/>
    <w:rPr>
      <w:sz w:val="24"/>
      <w:szCs w:val="24"/>
    </w:rPr>
  </w:style>
  <w:style w:type="character" w:customStyle="1" w:styleId="FontStyle14">
    <w:name w:val="Font Style14"/>
    <w:rsid w:val="00EE4682"/>
    <w:rPr>
      <w:rFonts w:ascii="Arial Narrow" w:hAnsi="Arial Narrow" w:cs="Arial Narrow"/>
      <w:b/>
      <w:bCs/>
      <w:sz w:val="32"/>
      <w:szCs w:val="32"/>
    </w:rPr>
  </w:style>
  <w:style w:type="table" w:styleId="ab">
    <w:name w:val="Table Grid"/>
    <w:basedOn w:val="a1"/>
    <w:rsid w:val="00D77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B509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1532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517549"/>
    <w:pPr>
      <w:ind w:left="708"/>
    </w:pPr>
  </w:style>
  <w:style w:type="table" w:customStyle="1" w:styleId="1">
    <w:name w:val="Сетка таблицы1"/>
    <w:basedOn w:val="a1"/>
    <w:next w:val="ab"/>
    <w:uiPriority w:val="59"/>
    <w:rsid w:val="00402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7FFD-E6B9-4CD6-9B66-0EB040B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ДОУ</vt:lpstr>
    </vt:vector>
  </TitlesOfParts>
  <Company>Inc.</Company>
  <LinksUpToDate>false</LinksUpToDate>
  <CharactersWithSpaces>15650</CharactersWithSpaces>
  <SharedDoc>false</SharedDoc>
  <HLinks>
    <vt:vector size="18" baseType="variant"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http://ds18-tmr.edu.yar.ru/</vt:lpwstr>
      </vt:variant>
      <vt:variant>
        <vt:lpwstr/>
      </vt:variant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mailto:kazak.teremok18@yandex.ru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http://127.0.0.1/report/fill/71682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ДОУ</dc:title>
  <dc:creator>User</dc:creator>
  <cp:lastModifiedBy>Admin</cp:lastModifiedBy>
  <cp:revision>8</cp:revision>
  <cp:lastPrinted>2015-05-05T11:08:00Z</cp:lastPrinted>
  <dcterms:created xsi:type="dcterms:W3CDTF">2016-11-03T08:06:00Z</dcterms:created>
  <dcterms:modified xsi:type="dcterms:W3CDTF">2019-02-11T11:45:00Z</dcterms:modified>
</cp:coreProperties>
</file>